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97548" w14:textId="184A1BE2" w:rsidR="00B523F5" w:rsidRPr="00695B31" w:rsidRDefault="00277907" w:rsidP="00960433">
      <w:pPr>
        <w:tabs>
          <w:tab w:val="left" w:pos="3261"/>
          <w:tab w:val="left" w:pos="4678"/>
        </w:tabs>
        <w:jc w:val="center"/>
        <w:rPr>
          <w:rFonts w:eastAsia="Times New Roman" w:cs="Arial"/>
          <w:sz w:val="24"/>
          <w:szCs w:val="24"/>
          <w:lang w:eastAsia="en-US"/>
        </w:rPr>
      </w:pPr>
      <w:r w:rsidRPr="00695B31">
        <w:rPr>
          <w:rFonts w:eastAsia="Times New Roman" w:cs="Arial"/>
          <w:noProof/>
          <w:lang w:val="en-US" w:eastAsia="en-US"/>
        </w:rPr>
        <w:drawing>
          <wp:anchor distT="0" distB="0" distL="114300" distR="114300" simplePos="0" relativeHeight="251660288" behindDoc="0" locked="0" layoutInCell="1" allowOverlap="1" wp14:anchorId="79A1D01B" wp14:editId="5158C372">
            <wp:simplePos x="0" y="0"/>
            <wp:positionH relativeFrom="column">
              <wp:posOffset>4623435</wp:posOffset>
            </wp:positionH>
            <wp:positionV relativeFrom="paragraph">
              <wp:posOffset>-472440</wp:posOffset>
            </wp:positionV>
            <wp:extent cx="1441450" cy="589280"/>
            <wp:effectExtent l="0" t="0" r="6350" b="0"/>
            <wp:wrapSquare wrapText="bothSides"/>
            <wp:docPr id="2" name="Picture 2" descr="Macintosh HD:Users:timcurtis:Documents:Tim Curtis Comms:Clients folder:NHS:low 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curtis:Documents:Tim Curtis Comms:Clients folder:NHS:low r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5B31">
        <w:rPr>
          <w:rFonts w:eastAsia="Times New Roman" w:cs="Arial"/>
          <w:noProof/>
          <w:sz w:val="24"/>
          <w:szCs w:val="24"/>
          <w:lang w:val="en-US" w:eastAsia="en-US"/>
        </w:rPr>
        <w:drawing>
          <wp:anchor distT="0" distB="0" distL="114300" distR="114300" simplePos="0" relativeHeight="251663360" behindDoc="0" locked="0" layoutInCell="1" allowOverlap="1" wp14:anchorId="55A24C75" wp14:editId="7C480133">
            <wp:simplePos x="0" y="0"/>
            <wp:positionH relativeFrom="column">
              <wp:posOffset>1994535</wp:posOffset>
            </wp:positionH>
            <wp:positionV relativeFrom="paragraph">
              <wp:posOffset>-454660</wp:posOffset>
            </wp:positionV>
            <wp:extent cx="1104900" cy="815975"/>
            <wp:effectExtent l="0" t="0" r="12700" b="0"/>
            <wp:wrapSquare wrapText="bothSides"/>
            <wp:docPr id="7" name="Picture 7" descr="Macintosh HD:Users:timcurtis:Documents:Tim Curtis Comms:Clients folder:STP:STP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imcurtis:Documents:Tim Curtis Comms:Clients folder:STP:STP 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433" w:rsidRPr="00695B31">
        <w:rPr>
          <w:rFonts w:eastAsia="Times New Roman" w:cs="Arial"/>
          <w:noProof/>
          <w:lang w:val="en-US" w:eastAsia="en-US"/>
        </w:rPr>
        <w:drawing>
          <wp:anchor distT="0" distB="0" distL="114300" distR="114300" simplePos="0" relativeHeight="251661312" behindDoc="0" locked="0" layoutInCell="1" allowOverlap="1" wp14:anchorId="30D28FFE" wp14:editId="0C960DEC">
            <wp:simplePos x="0" y="0"/>
            <wp:positionH relativeFrom="column">
              <wp:posOffset>-634365</wp:posOffset>
            </wp:positionH>
            <wp:positionV relativeFrom="paragraph">
              <wp:posOffset>-586105</wp:posOffset>
            </wp:positionV>
            <wp:extent cx="1195070" cy="702945"/>
            <wp:effectExtent l="0" t="0" r="0" b="8255"/>
            <wp:wrapSquare wrapText="bothSides"/>
            <wp:docPr id="3" name="Picture 3" descr="Macintosh HD:Users:timcurtis:Documents:Tim Curtis Comms:Clients folder:Norwich CCG:Photos and images:logo files:Norfolk County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imcurtis:Documents:Tim Curtis Comms:Clients folder:Norwich CCG:Photos and images:logo files:Norfolk County Council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07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433" w:rsidRPr="00695B31">
        <w:rPr>
          <w:rFonts w:eastAsia="Times New Roman" w:cs="Arial"/>
          <w:noProof/>
          <w:sz w:val="24"/>
          <w:szCs w:val="24"/>
          <w:lang w:val="en-US" w:eastAsia="en-US"/>
        </w:rPr>
        <w:drawing>
          <wp:anchor distT="0" distB="0" distL="114300" distR="114300" simplePos="0" relativeHeight="251662336" behindDoc="0" locked="0" layoutInCell="1" allowOverlap="1" wp14:anchorId="05E18887" wp14:editId="20D84421">
            <wp:simplePos x="0" y="0"/>
            <wp:positionH relativeFrom="column">
              <wp:posOffset>-520065</wp:posOffset>
            </wp:positionH>
            <wp:positionV relativeFrom="paragraph">
              <wp:posOffset>231140</wp:posOffset>
            </wp:positionV>
            <wp:extent cx="800100" cy="404495"/>
            <wp:effectExtent l="0" t="0" r="12700" b="1905"/>
            <wp:wrapSquare wrapText="bothSides"/>
            <wp:docPr id="4" name="Picture 4" descr="Macintosh HD:Users:timcurtis:Documents:Tim Curtis Comms:Clients folder:STP:NI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imcurtis:Documents:Tim Curtis Comms:Clients folder:STP:NIC logo.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7107" b="29596"/>
                    <a:stretch/>
                  </pic:blipFill>
                  <pic:spPr bwMode="auto">
                    <a:xfrm>
                      <a:off x="0" y="0"/>
                      <a:ext cx="800100" cy="404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FC4B81" w14:textId="77777777" w:rsidR="00DF78A2" w:rsidRPr="00695B31" w:rsidRDefault="00DF78A2" w:rsidP="00B523F5">
      <w:pPr>
        <w:jc w:val="center"/>
        <w:rPr>
          <w:rFonts w:eastAsia="Times New Roman" w:cs="Arial"/>
          <w:sz w:val="24"/>
          <w:szCs w:val="24"/>
          <w:lang w:eastAsia="en-US"/>
        </w:rPr>
      </w:pPr>
    </w:p>
    <w:p w14:paraId="38E94A0A" w14:textId="173FBB28" w:rsidR="00DF78A2" w:rsidRPr="00695B31" w:rsidRDefault="00DF78A2" w:rsidP="00B523F5">
      <w:pPr>
        <w:jc w:val="center"/>
        <w:rPr>
          <w:rFonts w:eastAsia="Times New Roman" w:cs="Arial"/>
          <w:sz w:val="24"/>
          <w:szCs w:val="24"/>
          <w:lang w:eastAsia="en-US"/>
        </w:rPr>
      </w:pPr>
    </w:p>
    <w:p w14:paraId="68CA219F" w14:textId="64AE1C56" w:rsidR="00DF78A2" w:rsidRPr="00695B31" w:rsidRDefault="00DB2D19" w:rsidP="00277907">
      <w:pPr>
        <w:jc w:val="center"/>
        <w:rPr>
          <w:rFonts w:eastAsia="Times New Roman" w:cs="Arial"/>
          <w:b/>
          <w:color w:val="1F497D" w:themeColor="text2"/>
          <w:sz w:val="28"/>
          <w:szCs w:val="28"/>
          <w:lang w:eastAsia="en-US"/>
        </w:rPr>
      </w:pPr>
      <w:r w:rsidRPr="00695B31">
        <w:rPr>
          <w:rFonts w:eastAsia="Times New Roman" w:cs="Arial"/>
          <w:b/>
          <w:color w:val="1F497D" w:themeColor="text2"/>
          <w:sz w:val="28"/>
          <w:szCs w:val="28"/>
          <w:lang w:eastAsia="en-US"/>
        </w:rPr>
        <w:t>Norfolk and Waveney Sustainability</w:t>
      </w:r>
      <w:r w:rsidR="00277907" w:rsidRPr="00695B31">
        <w:rPr>
          <w:rFonts w:eastAsia="Times New Roman" w:cs="Arial"/>
          <w:b/>
          <w:color w:val="1F497D" w:themeColor="text2"/>
          <w:sz w:val="28"/>
          <w:szCs w:val="28"/>
          <w:lang w:eastAsia="en-US"/>
        </w:rPr>
        <w:t xml:space="preserve"> and Transformation Plan</w:t>
      </w:r>
    </w:p>
    <w:p w14:paraId="1C104420" w14:textId="189B498E" w:rsidR="00277907" w:rsidRPr="00695B31" w:rsidRDefault="00135FA3" w:rsidP="00277907">
      <w:pPr>
        <w:jc w:val="center"/>
        <w:rPr>
          <w:rFonts w:eastAsia="Times New Roman" w:cs="Arial"/>
          <w:b/>
          <w:color w:val="1F497D" w:themeColor="text2"/>
          <w:sz w:val="24"/>
          <w:szCs w:val="24"/>
          <w:lang w:eastAsia="en-US"/>
        </w:rPr>
      </w:pPr>
      <w:r w:rsidRPr="00695B31">
        <w:rPr>
          <w:rFonts w:eastAsia="Times New Roman" w:cs="Arial"/>
          <w:b/>
          <w:color w:val="1F497D" w:themeColor="text2"/>
          <w:sz w:val="24"/>
          <w:szCs w:val="24"/>
          <w:lang w:eastAsia="en-US"/>
        </w:rPr>
        <w:t>STP</w:t>
      </w:r>
      <w:r w:rsidR="00FB32B1" w:rsidRPr="00695B31">
        <w:rPr>
          <w:rFonts w:eastAsia="Times New Roman" w:cs="Arial"/>
          <w:b/>
          <w:color w:val="1F497D" w:themeColor="text2"/>
          <w:sz w:val="24"/>
          <w:szCs w:val="24"/>
          <w:lang w:eastAsia="en-US"/>
        </w:rPr>
        <w:t xml:space="preserve"> briefing </w:t>
      </w:r>
      <w:r w:rsidR="005D3114" w:rsidRPr="00695B31">
        <w:rPr>
          <w:rFonts w:eastAsia="Times New Roman" w:cs="Arial"/>
          <w:b/>
          <w:color w:val="1F497D" w:themeColor="text2"/>
          <w:sz w:val="24"/>
          <w:szCs w:val="24"/>
          <w:lang w:eastAsia="en-US"/>
        </w:rPr>
        <w:t>1</w:t>
      </w:r>
      <w:r w:rsidR="00FF3596">
        <w:rPr>
          <w:rFonts w:eastAsia="Times New Roman" w:cs="Arial"/>
          <w:b/>
          <w:color w:val="1F497D" w:themeColor="text2"/>
          <w:sz w:val="24"/>
          <w:szCs w:val="24"/>
          <w:lang w:eastAsia="en-US"/>
        </w:rPr>
        <w:t xml:space="preserve">  </w:t>
      </w:r>
      <w:proofErr w:type="gramStart"/>
      <w:r w:rsidR="00FF3596">
        <w:rPr>
          <w:rFonts w:eastAsia="Times New Roman" w:cs="Arial"/>
          <w:b/>
          <w:color w:val="1F497D" w:themeColor="text2"/>
          <w:sz w:val="24"/>
          <w:szCs w:val="24"/>
          <w:lang w:eastAsia="en-US"/>
        </w:rPr>
        <w:t>-</w:t>
      </w:r>
      <w:r w:rsidR="00277907" w:rsidRPr="00695B31">
        <w:rPr>
          <w:rFonts w:eastAsia="Times New Roman" w:cs="Arial"/>
          <w:b/>
          <w:color w:val="1F497D" w:themeColor="text2"/>
          <w:sz w:val="24"/>
          <w:szCs w:val="24"/>
          <w:lang w:eastAsia="en-US"/>
        </w:rPr>
        <w:t xml:space="preserve"> </w:t>
      </w:r>
      <w:r w:rsidR="00FF3596">
        <w:rPr>
          <w:rFonts w:eastAsia="Times New Roman" w:cs="Arial"/>
          <w:b/>
          <w:color w:val="1F497D" w:themeColor="text2"/>
          <w:sz w:val="24"/>
          <w:szCs w:val="24"/>
          <w:lang w:eastAsia="en-US"/>
        </w:rPr>
        <w:t xml:space="preserve"> </w:t>
      </w:r>
      <w:r w:rsidR="00277907" w:rsidRPr="00695B31">
        <w:rPr>
          <w:rFonts w:eastAsia="Times New Roman" w:cs="Arial"/>
          <w:b/>
          <w:color w:val="1F497D" w:themeColor="text2"/>
          <w:sz w:val="24"/>
          <w:szCs w:val="24"/>
          <w:lang w:eastAsia="en-US"/>
        </w:rPr>
        <w:t>May</w:t>
      </w:r>
      <w:proofErr w:type="gramEnd"/>
      <w:r w:rsidR="00277907" w:rsidRPr="00695B31">
        <w:rPr>
          <w:rFonts w:eastAsia="Times New Roman" w:cs="Arial"/>
          <w:b/>
          <w:color w:val="1F497D" w:themeColor="text2"/>
          <w:sz w:val="24"/>
          <w:szCs w:val="24"/>
          <w:lang w:eastAsia="en-US"/>
        </w:rPr>
        <w:t xml:space="preserve"> 2016</w:t>
      </w:r>
    </w:p>
    <w:p w14:paraId="7F52E8E6" w14:textId="011429AD" w:rsidR="00E974FD" w:rsidRPr="00695B31" w:rsidRDefault="00E974FD" w:rsidP="001964BB">
      <w:pPr>
        <w:rPr>
          <w:rFonts w:eastAsia="Times New Roman" w:cs="Arial"/>
          <w:b/>
          <w:sz w:val="24"/>
          <w:szCs w:val="24"/>
          <w:lang w:eastAsia="en-US"/>
        </w:rPr>
      </w:pPr>
    </w:p>
    <w:p w14:paraId="6BD670E5" w14:textId="4DAACC3E" w:rsidR="00EF2F75" w:rsidRPr="00695B31" w:rsidRDefault="00E66525" w:rsidP="00EF2F75">
      <w:pPr>
        <w:ind w:left="-851" w:right="-1056"/>
        <w:rPr>
          <w:rFonts w:eastAsia="Times New Roman" w:cs="Arial"/>
          <w:lang w:eastAsia="en-US"/>
        </w:rPr>
      </w:pPr>
      <w:r w:rsidRPr="00695B31">
        <w:rPr>
          <w:rFonts w:eastAsia="Times New Roman" w:cs="Arial"/>
          <w:lang w:eastAsia="en-US"/>
        </w:rPr>
        <w:t xml:space="preserve">The demographic and geography of Norfolk and Waveney combined with significant pressures on public funding has rendered the current structure and approach of health and social care unsustainable. </w:t>
      </w:r>
      <w:r w:rsidR="00EF2F75" w:rsidRPr="00695B31">
        <w:rPr>
          <w:rFonts w:eastAsia="Times New Roman" w:cs="Arial"/>
          <w:lang w:eastAsia="en-US"/>
        </w:rPr>
        <w:t xml:space="preserve">This is not a local </w:t>
      </w:r>
      <w:proofErr w:type="gramStart"/>
      <w:r w:rsidR="00EF2F75" w:rsidRPr="00695B31">
        <w:rPr>
          <w:rFonts w:eastAsia="Times New Roman" w:cs="Arial"/>
          <w:lang w:eastAsia="en-US"/>
        </w:rPr>
        <w:t>problem,</w:t>
      </w:r>
      <w:proofErr w:type="gramEnd"/>
      <w:r w:rsidR="00EF2F75" w:rsidRPr="00695B31">
        <w:rPr>
          <w:rFonts w:eastAsia="Times New Roman" w:cs="Arial"/>
          <w:lang w:eastAsia="en-US"/>
        </w:rPr>
        <w:t xml:space="preserve"> it is being experienced across the country.</w:t>
      </w:r>
    </w:p>
    <w:p w14:paraId="7C5D9BBC" w14:textId="1CB5FDF3" w:rsidR="00EF2F75" w:rsidRPr="00695B31" w:rsidRDefault="00EF2F75" w:rsidP="00EF2F75">
      <w:pPr>
        <w:ind w:left="-851" w:right="-1056"/>
        <w:rPr>
          <w:rFonts w:eastAsia="Times New Roman" w:cs="Arial"/>
          <w:lang w:eastAsia="en-US"/>
        </w:rPr>
      </w:pPr>
      <w:r w:rsidRPr="00695B31">
        <w:rPr>
          <w:rFonts w:eastAsia="Times New Roman" w:cs="Arial"/>
          <w:lang w:eastAsia="en-US"/>
        </w:rPr>
        <w:t xml:space="preserve">We recognise that unless we as health and social care organisations innovate and successfully implement change together we will not be able to continue to offer customer orientated, safe and sustainable quality services. </w:t>
      </w:r>
    </w:p>
    <w:p w14:paraId="2F9BBAFA" w14:textId="78A9BAD5" w:rsidR="00E66525" w:rsidRPr="00695B31" w:rsidRDefault="00E66525" w:rsidP="00E66525">
      <w:pPr>
        <w:ind w:left="-851" w:right="-1056"/>
        <w:rPr>
          <w:rFonts w:eastAsia="Times New Roman" w:cs="Arial"/>
          <w:lang w:eastAsia="en-US"/>
        </w:rPr>
      </w:pPr>
      <w:r w:rsidRPr="00695B31">
        <w:rPr>
          <w:rFonts w:eastAsia="Times New Roman" w:cs="Arial"/>
          <w:lang w:eastAsia="en-US"/>
        </w:rPr>
        <w:t>Fifteen health and care organisations</w:t>
      </w:r>
      <w:r w:rsidR="001964BB" w:rsidRPr="00695B31">
        <w:rPr>
          <w:rFonts w:eastAsia="Times New Roman" w:cs="Arial"/>
          <w:lang w:eastAsia="en-US"/>
        </w:rPr>
        <w:t xml:space="preserve"> </w:t>
      </w:r>
      <w:r w:rsidR="00FB32B1" w:rsidRPr="00695B31">
        <w:rPr>
          <w:rFonts w:eastAsia="Times New Roman" w:cs="Arial"/>
          <w:lang w:eastAsia="en-US"/>
        </w:rPr>
        <w:t xml:space="preserve">came together in October 2015 </w:t>
      </w:r>
      <w:r w:rsidRPr="00695B31">
        <w:rPr>
          <w:rFonts w:eastAsia="Times New Roman" w:cs="Arial"/>
          <w:lang w:eastAsia="en-US"/>
        </w:rPr>
        <w:t xml:space="preserve">to form the Norfolk and Waveney Health and Care Partnership (NWHCP) and we are working to develop a Sustainability and Transformation Plan </w:t>
      </w:r>
      <w:r w:rsidR="00135FA3" w:rsidRPr="00695B31">
        <w:rPr>
          <w:rFonts w:eastAsia="Times New Roman" w:cs="Arial"/>
          <w:lang w:eastAsia="en-US"/>
        </w:rPr>
        <w:t xml:space="preserve">(STP) </w:t>
      </w:r>
      <w:r w:rsidRPr="00695B31">
        <w:rPr>
          <w:rFonts w:eastAsia="Times New Roman" w:cs="Arial"/>
          <w:lang w:eastAsia="en-US"/>
        </w:rPr>
        <w:t>for our local population. Ours is one of 44 STPs being developed in England, in local areas known as ‘footprints’.</w:t>
      </w:r>
      <w:r w:rsidR="00D00317" w:rsidRPr="00695B31">
        <w:rPr>
          <w:rFonts w:eastAsia="Times New Roman" w:cs="Arial"/>
          <w:lang w:eastAsia="en-US"/>
        </w:rPr>
        <w:t xml:space="preserve"> We need to make an initial submission to NHS England by </w:t>
      </w:r>
      <w:r w:rsidR="00D425E6" w:rsidRPr="00695B31">
        <w:rPr>
          <w:rFonts w:eastAsia="Times New Roman" w:cs="Arial"/>
          <w:lang w:eastAsia="en-US"/>
        </w:rPr>
        <w:t>30</w:t>
      </w:r>
      <w:r w:rsidR="00D425E6" w:rsidRPr="00695B31">
        <w:rPr>
          <w:rFonts w:eastAsia="Times New Roman" w:cs="Arial"/>
          <w:vertAlign w:val="superscript"/>
          <w:lang w:eastAsia="en-US"/>
        </w:rPr>
        <w:t>th</w:t>
      </w:r>
      <w:r w:rsidR="00D425E6" w:rsidRPr="00695B31">
        <w:rPr>
          <w:rFonts w:eastAsia="Times New Roman" w:cs="Arial"/>
          <w:lang w:eastAsia="en-US"/>
        </w:rPr>
        <w:t xml:space="preserve"> </w:t>
      </w:r>
      <w:proofErr w:type="gramStart"/>
      <w:r w:rsidR="00D00317" w:rsidRPr="00695B31">
        <w:rPr>
          <w:rFonts w:eastAsia="Times New Roman" w:cs="Arial"/>
          <w:lang w:eastAsia="en-US"/>
        </w:rPr>
        <w:t>June</w:t>
      </w:r>
      <w:r w:rsidR="00D425E6" w:rsidRPr="00695B31">
        <w:rPr>
          <w:rFonts w:eastAsia="Times New Roman" w:cs="Arial"/>
          <w:lang w:eastAsia="en-US"/>
        </w:rPr>
        <w:t>,</w:t>
      </w:r>
      <w:proofErr w:type="gramEnd"/>
      <w:r w:rsidR="00D425E6" w:rsidRPr="00695B31">
        <w:rPr>
          <w:rFonts w:eastAsia="Times New Roman" w:cs="Arial"/>
          <w:lang w:eastAsia="en-US"/>
        </w:rPr>
        <w:t xml:space="preserve"> 2016</w:t>
      </w:r>
      <w:r w:rsidR="00D00317" w:rsidRPr="00695B31">
        <w:rPr>
          <w:rFonts w:eastAsia="Times New Roman" w:cs="Arial"/>
          <w:lang w:eastAsia="en-US"/>
        </w:rPr>
        <w:t xml:space="preserve">. This will form the basis of discussions with stakeholders and NHS England over the coming months.  </w:t>
      </w:r>
    </w:p>
    <w:p w14:paraId="7E1AFA00" w14:textId="3C91A664" w:rsidR="00FF376F" w:rsidRPr="00695B31" w:rsidRDefault="00E66525" w:rsidP="00E66525">
      <w:pPr>
        <w:ind w:left="-851" w:right="-1056"/>
        <w:rPr>
          <w:rFonts w:eastAsia="Times New Roman" w:cs="Arial"/>
          <w:lang w:eastAsia="en-US"/>
        </w:rPr>
      </w:pPr>
      <w:r w:rsidRPr="00695B31">
        <w:rPr>
          <w:rFonts w:eastAsia="Times New Roman" w:cs="Arial"/>
          <w:lang w:eastAsia="en-US"/>
        </w:rPr>
        <w:t xml:space="preserve">Our partnership comprises </w:t>
      </w:r>
      <w:r w:rsidR="00135FA3" w:rsidRPr="00695B31">
        <w:rPr>
          <w:rFonts w:eastAsia="Times New Roman" w:cs="Arial"/>
          <w:lang w:eastAsia="en-US"/>
        </w:rPr>
        <w:t>the five NHS</w:t>
      </w:r>
      <w:r w:rsidR="001964BB" w:rsidRPr="00695B31">
        <w:rPr>
          <w:rFonts w:eastAsia="Times New Roman" w:cs="Arial"/>
          <w:lang w:eastAsia="en-US"/>
        </w:rPr>
        <w:t xml:space="preserve"> C</w:t>
      </w:r>
      <w:r w:rsidR="00135FA3" w:rsidRPr="00695B31">
        <w:rPr>
          <w:rFonts w:eastAsia="Times New Roman" w:cs="Arial"/>
          <w:lang w:eastAsia="en-US"/>
        </w:rPr>
        <w:t xml:space="preserve">linical </w:t>
      </w:r>
      <w:r w:rsidR="001964BB" w:rsidRPr="00695B31">
        <w:rPr>
          <w:rFonts w:eastAsia="Times New Roman" w:cs="Arial"/>
          <w:lang w:eastAsia="en-US"/>
        </w:rPr>
        <w:t>C</w:t>
      </w:r>
      <w:r w:rsidR="00135FA3" w:rsidRPr="00695B31">
        <w:rPr>
          <w:rFonts w:eastAsia="Times New Roman" w:cs="Arial"/>
          <w:lang w:eastAsia="en-US"/>
        </w:rPr>
        <w:t xml:space="preserve">ommissioning </w:t>
      </w:r>
      <w:r w:rsidR="001964BB" w:rsidRPr="00695B31">
        <w:rPr>
          <w:rFonts w:eastAsia="Times New Roman" w:cs="Arial"/>
          <w:lang w:eastAsia="en-US"/>
        </w:rPr>
        <w:t>G</w:t>
      </w:r>
      <w:r w:rsidR="00135FA3" w:rsidRPr="00695B31">
        <w:rPr>
          <w:rFonts w:eastAsia="Times New Roman" w:cs="Arial"/>
          <w:lang w:eastAsia="en-US"/>
        </w:rPr>
        <w:t>roups, three</w:t>
      </w:r>
      <w:r w:rsidR="001964BB" w:rsidRPr="00695B31">
        <w:rPr>
          <w:rFonts w:eastAsia="Times New Roman" w:cs="Arial"/>
          <w:lang w:eastAsia="en-US"/>
        </w:rPr>
        <w:t xml:space="preserve"> hospital t</w:t>
      </w:r>
      <w:r w:rsidR="00FB32B1" w:rsidRPr="00695B31">
        <w:rPr>
          <w:rFonts w:eastAsia="Times New Roman" w:cs="Arial"/>
          <w:lang w:eastAsia="en-US"/>
        </w:rPr>
        <w:t xml:space="preserve">rusts, Norfolk Community Health and Care, </w:t>
      </w:r>
      <w:r w:rsidR="001964BB" w:rsidRPr="00695B31">
        <w:rPr>
          <w:rFonts w:eastAsia="Times New Roman" w:cs="Arial"/>
          <w:lang w:eastAsia="en-US"/>
        </w:rPr>
        <w:t xml:space="preserve">Norfolk and Suffolk </w:t>
      </w:r>
      <w:r w:rsidR="00135FA3" w:rsidRPr="00695B31">
        <w:rPr>
          <w:rFonts w:eastAsia="Times New Roman" w:cs="Arial"/>
          <w:lang w:eastAsia="en-US"/>
        </w:rPr>
        <w:t>F</w:t>
      </w:r>
      <w:r w:rsidR="00FB32B1" w:rsidRPr="00695B31">
        <w:rPr>
          <w:rFonts w:eastAsia="Times New Roman" w:cs="Arial"/>
          <w:lang w:eastAsia="en-US"/>
        </w:rPr>
        <w:t>T</w:t>
      </w:r>
      <w:r w:rsidR="00135FA3" w:rsidRPr="00695B31">
        <w:rPr>
          <w:rFonts w:eastAsia="Times New Roman" w:cs="Arial"/>
          <w:lang w:eastAsia="en-US"/>
        </w:rPr>
        <w:t xml:space="preserve"> (mental health)</w:t>
      </w:r>
      <w:r w:rsidR="00FB32B1" w:rsidRPr="00695B31">
        <w:rPr>
          <w:rFonts w:eastAsia="Times New Roman" w:cs="Arial"/>
          <w:lang w:eastAsia="en-US"/>
        </w:rPr>
        <w:t xml:space="preserve">, East Coast Community Healthcare, East of England Ambulance Service, </w:t>
      </w:r>
      <w:r w:rsidR="00FA71E0" w:rsidRPr="00695B31">
        <w:rPr>
          <w:rFonts w:eastAsia="Times New Roman" w:cs="Arial"/>
          <w:lang w:eastAsia="en-US"/>
        </w:rPr>
        <w:t xml:space="preserve">Norfolk County Council (including Public Health), </w:t>
      </w:r>
      <w:r w:rsidR="00FB32B1" w:rsidRPr="00695B31">
        <w:rPr>
          <w:rFonts w:eastAsia="Times New Roman" w:cs="Arial"/>
          <w:lang w:eastAsia="en-US"/>
        </w:rPr>
        <w:t xml:space="preserve">the Norfolk and Waveney Local Medical Committee and </w:t>
      </w:r>
      <w:r w:rsidR="00FA71E0" w:rsidRPr="00695B31">
        <w:rPr>
          <w:rFonts w:eastAsia="Times New Roman" w:cs="Arial"/>
          <w:lang w:eastAsia="en-US"/>
        </w:rPr>
        <w:t xml:space="preserve">Norfolk Independent Care. </w:t>
      </w:r>
      <w:proofErr w:type="gramStart"/>
      <w:r w:rsidR="00DB2D19" w:rsidRPr="00695B31">
        <w:rPr>
          <w:rFonts w:eastAsia="Times New Roman" w:cs="Arial"/>
          <w:lang w:eastAsia="en-US"/>
        </w:rPr>
        <w:t xml:space="preserve">Our partnership is chaired by the </w:t>
      </w:r>
      <w:r w:rsidR="00730827" w:rsidRPr="00695B31">
        <w:rPr>
          <w:rFonts w:eastAsia="Times New Roman" w:cs="Arial"/>
          <w:lang w:eastAsia="en-US"/>
        </w:rPr>
        <w:t>Chief Executive</w:t>
      </w:r>
      <w:r w:rsidR="00DB2D19" w:rsidRPr="00695B31">
        <w:rPr>
          <w:rFonts w:eastAsia="Times New Roman" w:cs="Arial"/>
          <w:lang w:eastAsia="en-US"/>
        </w:rPr>
        <w:t xml:space="preserve"> of Norfolk County Council, Wendy Thomson</w:t>
      </w:r>
      <w:proofErr w:type="gramEnd"/>
      <w:r w:rsidR="00DB2D19" w:rsidRPr="00695B31">
        <w:rPr>
          <w:rFonts w:eastAsia="Times New Roman" w:cs="Arial"/>
          <w:lang w:eastAsia="en-US"/>
        </w:rPr>
        <w:t>.</w:t>
      </w:r>
    </w:p>
    <w:p w14:paraId="540F2B86" w14:textId="77777777" w:rsidR="00E66525" w:rsidRPr="00695B31" w:rsidRDefault="00E66525" w:rsidP="00474258">
      <w:pPr>
        <w:ind w:left="-851" w:right="-1056"/>
        <w:rPr>
          <w:rFonts w:eastAsia="Times New Roman" w:cs="Arial"/>
          <w:b/>
          <w:sz w:val="24"/>
          <w:szCs w:val="24"/>
          <w:lang w:eastAsia="en-US"/>
        </w:rPr>
      </w:pPr>
    </w:p>
    <w:p w14:paraId="1CB832AE" w14:textId="7E02CFA5" w:rsidR="00E974FD" w:rsidRPr="00695B31" w:rsidRDefault="00474258" w:rsidP="00474258">
      <w:pPr>
        <w:ind w:left="-851" w:right="-1056"/>
        <w:rPr>
          <w:rFonts w:eastAsia="Times New Roman" w:cs="Arial"/>
          <w:b/>
          <w:color w:val="1F497D" w:themeColor="text2"/>
          <w:sz w:val="24"/>
          <w:szCs w:val="24"/>
          <w:lang w:eastAsia="en-US"/>
        </w:rPr>
      </w:pPr>
      <w:r w:rsidRPr="00695B31">
        <w:rPr>
          <w:rFonts w:eastAsia="Times New Roman" w:cs="Arial"/>
          <w:b/>
          <w:color w:val="1F497D" w:themeColor="text2"/>
          <w:sz w:val="24"/>
          <w:szCs w:val="24"/>
          <w:lang w:eastAsia="en-US"/>
        </w:rPr>
        <w:t>Background</w:t>
      </w:r>
    </w:p>
    <w:p w14:paraId="0A41DA8C" w14:textId="77777777" w:rsidR="001A7157" w:rsidRPr="00695B31" w:rsidRDefault="001A7157" w:rsidP="001A7157">
      <w:pPr>
        <w:ind w:left="-851" w:right="-1056"/>
        <w:rPr>
          <w:rFonts w:eastAsia="Times New Roman" w:cs="Arial"/>
          <w:lang w:eastAsia="en-US"/>
        </w:rPr>
      </w:pPr>
      <w:r w:rsidRPr="00695B31">
        <w:rPr>
          <w:rFonts w:eastAsia="Times New Roman" w:cs="Arial"/>
          <w:lang w:eastAsia="en-US"/>
        </w:rPr>
        <w:t>The NHS Five Year Forward View identifies three “gaps” which each STP must address:</w:t>
      </w:r>
    </w:p>
    <w:p w14:paraId="1B69E38F" w14:textId="7DCB3BC6" w:rsidR="001A7157" w:rsidRPr="00695B31" w:rsidRDefault="001A7157" w:rsidP="001A7157">
      <w:pPr>
        <w:pStyle w:val="ListParagraph"/>
        <w:numPr>
          <w:ilvl w:val="0"/>
          <w:numId w:val="7"/>
        </w:numPr>
        <w:ind w:right="-1056"/>
        <w:rPr>
          <w:rFonts w:ascii="Arial" w:eastAsia="Times New Roman" w:hAnsi="Arial" w:cs="Arial"/>
        </w:rPr>
      </w:pPr>
      <w:r w:rsidRPr="00695B31">
        <w:rPr>
          <w:rFonts w:ascii="Arial" w:eastAsia="Times New Roman" w:hAnsi="Arial" w:cs="Arial"/>
        </w:rPr>
        <w:t>Improving health and wellbeing – we need a “radical upgrade in prevention, patient activation, choice and control, and community engagement”.</w:t>
      </w:r>
    </w:p>
    <w:p w14:paraId="2653A1A8" w14:textId="77777777" w:rsidR="00311185" w:rsidRPr="00695B31" w:rsidRDefault="001A7157" w:rsidP="00311185">
      <w:pPr>
        <w:pStyle w:val="ListParagraph"/>
        <w:numPr>
          <w:ilvl w:val="0"/>
          <w:numId w:val="7"/>
        </w:numPr>
        <w:ind w:right="-1056"/>
        <w:rPr>
          <w:rFonts w:ascii="Arial" w:eastAsia="Times New Roman" w:hAnsi="Arial" w:cs="Arial"/>
        </w:rPr>
      </w:pPr>
      <w:r w:rsidRPr="00695B31">
        <w:rPr>
          <w:rFonts w:ascii="Arial" w:eastAsia="Times New Roman" w:hAnsi="Arial" w:cs="Arial"/>
        </w:rPr>
        <w:t>Improving quality an</w:t>
      </w:r>
      <w:r w:rsidR="00311185" w:rsidRPr="00695B31">
        <w:rPr>
          <w:rFonts w:ascii="Arial" w:eastAsia="Times New Roman" w:hAnsi="Arial" w:cs="Arial"/>
        </w:rPr>
        <w:t>d developing new models of care</w:t>
      </w:r>
    </w:p>
    <w:p w14:paraId="1257EA52" w14:textId="4D908542" w:rsidR="00EF2F75" w:rsidRPr="00695B31" w:rsidRDefault="001A7157" w:rsidP="00EF2F75">
      <w:pPr>
        <w:pStyle w:val="ListParagraph"/>
        <w:numPr>
          <w:ilvl w:val="0"/>
          <w:numId w:val="7"/>
        </w:numPr>
        <w:ind w:right="-1056"/>
        <w:rPr>
          <w:rFonts w:ascii="Arial" w:eastAsia="Times New Roman" w:hAnsi="Arial" w:cs="Arial"/>
        </w:rPr>
      </w:pPr>
      <w:r w:rsidRPr="00695B31">
        <w:rPr>
          <w:rFonts w:ascii="Arial" w:eastAsia="Times New Roman" w:hAnsi="Arial" w:cs="Arial"/>
        </w:rPr>
        <w:t xml:space="preserve">Improving efficiency to achieve financial balance  </w:t>
      </w:r>
    </w:p>
    <w:p w14:paraId="5D65282D" w14:textId="77777777" w:rsidR="00EF2F75" w:rsidRPr="00695B31" w:rsidRDefault="00EF2F75" w:rsidP="00474258">
      <w:pPr>
        <w:ind w:left="-851" w:right="-1056"/>
        <w:rPr>
          <w:rFonts w:eastAsia="Times New Roman" w:cs="Arial"/>
          <w:lang w:eastAsia="en-US"/>
        </w:rPr>
      </w:pPr>
    </w:p>
    <w:p w14:paraId="7449F37E" w14:textId="3ADEB7FB" w:rsidR="00E66525" w:rsidRPr="00695B31" w:rsidRDefault="00EF2F75" w:rsidP="00474258">
      <w:pPr>
        <w:ind w:left="-851" w:right="-1056"/>
        <w:rPr>
          <w:rFonts w:eastAsia="Times New Roman" w:cs="Arial"/>
          <w:lang w:eastAsia="en-US"/>
        </w:rPr>
      </w:pPr>
      <w:r w:rsidRPr="00695B31">
        <w:rPr>
          <w:rFonts w:eastAsia="Times New Roman" w:cs="Arial"/>
          <w:lang w:eastAsia="en-US"/>
        </w:rPr>
        <w:t>There are also some priorities that we as a local partnership k</w:t>
      </w:r>
      <w:r w:rsidR="00947E68">
        <w:rPr>
          <w:rFonts w:eastAsia="Times New Roman" w:cs="Arial"/>
          <w:lang w:eastAsia="en-US"/>
        </w:rPr>
        <w:t>now are key to everything we do:</w:t>
      </w:r>
      <w:bookmarkStart w:id="0" w:name="_GoBack"/>
      <w:bookmarkEnd w:id="0"/>
      <w:r w:rsidRPr="00695B31">
        <w:rPr>
          <w:rFonts w:eastAsia="Times New Roman" w:cs="Arial"/>
          <w:lang w:eastAsia="en-US"/>
        </w:rPr>
        <w:t xml:space="preserve">  </w:t>
      </w:r>
    </w:p>
    <w:p w14:paraId="311E2080" w14:textId="2E57726B" w:rsidR="00EF2F75" w:rsidRPr="00695B31" w:rsidRDefault="00EF2F75" w:rsidP="00EF2F75">
      <w:pPr>
        <w:pStyle w:val="ListParagraph"/>
        <w:numPr>
          <w:ilvl w:val="0"/>
          <w:numId w:val="10"/>
        </w:numPr>
        <w:ind w:right="-1056"/>
        <w:rPr>
          <w:rFonts w:ascii="Arial" w:eastAsia="Times New Roman" w:hAnsi="Arial" w:cs="Arial"/>
        </w:rPr>
      </w:pPr>
      <w:r w:rsidRPr="00695B31">
        <w:rPr>
          <w:rFonts w:ascii="Arial" w:eastAsia="Times New Roman" w:hAnsi="Arial" w:cs="Arial"/>
        </w:rPr>
        <w:t xml:space="preserve">We want more care closer to home </w:t>
      </w:r>
    </w:p>
    <w:p w14:paraId="6BD1AAA9" w14:textId="3DD995BB" w:rsidR="00EF2F75" w:rsidRPr="00695B31" w:rsidRDefault="00EF2F75" w:rsidP="00EF2F75">
      <w:pPr>
        <w:pStyle w:val="ListParagraph"/>
        <w:numPr>
          <w:ilvl w:val="0"/>
          <w:numId w:val="10"/>
        </w:numPr>
        <w:ind w:right="-1056"/>
        <w:rPr>
          <w:rFonts w:ascii="Arial" w:eastAsia="Times New Roman" w:hAnsi="Arial" w:cs="Arial"/>
        </w:rPr>
      </w:pPr>
      <w:r w:rsidRPr="00695B31">
        <w:rPr>
          <w:rFonts w:ascii="Arial" w:eastAsia="Times New Roman" w:hAnsi="Arial" w:cs="Arial"/>
        </w:rPr>
        <w:t>We need a thriving and sustainable acute (hospital) sector</w:t>
      </w:r>
    </w:p>
    <w:p w14:paraId="658CFF44" w14:textId="15D1C4C9" w:rsidR="00EF2F75" w:rsidRPr="00695B31" w:rsidRDefault="00EF2F75" w:rsidP="00EF2F75">
      <w:pPr>
        <w:pStyle w:val="ListParagraph"/>
        <w:numPr>
          <w:ilvl w:val="0"/>
          <w:numId w:val="10"/>
        </w:numPr>
        <w:ind w:right="-1056"/>
        <w:rPr>
          <w:rFonts w:ascii="Arial" w:eastAsia="Times New Roman" w:hAnsi="Arial" w:cs="Arial"/>
        </w:rPr>
      </w:pPr>
      <w:r w:rsidRPr="00695B31">
        <w:rPr>
          <w:rFonts w:ascii="Arial" w:eastAsia="Times New Roman" w:hAnsi="Arial" w:cs="Arial"/>
        </w:rPr>
        <w:t>We must focus on preventing illness and promoting wellbeing</w:t>
      </w:r>
    </w:p>
    <w:p w14:paraId="6D29C6DE" w14:textId="12632F3D" w:rsidR="00EF2F75" w:rsidRPr="00695B31" w:rsidRDefault="00EF2F75" w:rsidP="00EF2F75">
      <w:pPr>
        <w:pStyle w:val="ListParagraph"/>
        <w:numPr>
          <w:ilvl w:val="0"/>
          <w:numId w:val="10"/>
        </w:numPr>
        <w:ind w:right="-1056"/>
        <w:rPr>
          <w:rFonts w:ascii="Arial" w:eastAsia="Times New Roman" w:hAnsi="Arial" w:cs="Arial"/>
        </w:rPr>
      </w:pPr>
      <w:r w:rsidRPr="00695B31">
        <w:rPr>
          <w:rFonts w:ascii="Arial" w:eastAsia="Times New Roman" w:hAnsi="Arial" w:cs="Arial"/>
        </w:rPr>
        <w:t xml:space="preserve">We can do more by closer and integrated working  </w:t>
      </w:r>
    </w:p>
    <w:p w14:paraId="23D4AEF9" w14:textId="3AC5CD5F" w:rsidR="00EF2F75" w:rsidRPr="00695B31" w:rsidRDefault="00EF2F75" w:rsidP="00EF2F75">
      <w:pPr>
        <w:pStyle w:val="ListParagraph"/>
        <w:numPr>
          <w:ilvl w:val="0"/>
          <w:numId w:val="10"/>
        </w:numPr>
        <w:ind w:right="-1056"/>
        <w:rPr>
          <w:rFonts w:ascii="Arial" w:eastAsia="Times New Roman" w:hAnsi="Arial" w:cs="Arial"/>
        </w:rPr>
      </w:pPr>
      <w:r w:rsidRPr="00695B31">
        <w:rPr>
          <w:rFonts w:ascii="Arial" w:eastAsia="Times New Roman" w:hAnsi="Arial" w:cs="Arial"/>
        </w:rPr>
        <w:t>We have got to provide services in the budget we have - affordability is vital</w:t>
      </w:r>
    </w:p>
    <w:p w14:paraId="63A77BD2" w14:textId="77777777" w:rsidR="00EF2F75" w:rsidRPr="00695B31" w:rsidRDefault="00EF2F75" w:rsidP="00EF2F75">
      <w:pPr>
        <w:ind w:left="-851" w:right="-1056"/>
        <w:rPr>
          <w:rFonts w:eastAsia="Times New Roman" w:cs="Arial"/>
          <w:lang w:eastAsia="en-US"/>
        </w:rPr>
      </w:pPr>
    </w:p>
    <w:p w14:paraId="685CF47A" w14:textId="314949F8" w:rsidR="00474258" w:rsidRPr="00695B31" w:rsidRDefault="001A7157" w:rsidP="00EF2F75">
      <w:pPr>
        <w:ind w:left="-851" w:right="-1056"/>
        <w:rPr>
          <w:rFonts w:eastAsia="Times New Roman" w:cs="Arial"/>
          <w:b/>
          <w:color w:val="1F497D" w:themeColor="text2"/>
          <w:sz w:val="24"/>
          <w:szCs w:val="24"/>
          <w:lang w:eastAsia="en-US"/>
        </w:rPr>
      </w:pPr>
      <w:r w:rsidRPr="00695B31">
        <w:rPr>
          <w:rFonts w:eastAsia="Times New Roman" w:cs="Arial"/>
          <w:b/>
          <w:color w:val="1F497D" w:themeColor="text2"/>
          <w:sz w:val="24"/>
          <w:szCs w:val="24"/>
          <w:lang w:eastAsia="en-US"/>
        </w:rPr>
        <w:lastRenderedPageBreak/>
        <w:t>Our response so far - h</w:t>
      </w:r>
      <w:r w:rsidR="00474258" w:rsidRPr="00695B31">
        <w:rPr>
          <w:rFonts w:eastAsia="Times New Roman" w:cs="Arial"/>
          <w:b/>
          <w:color w:val="1F497D" w:themeColor="text2"/>
          <w:sz w:val="24"/>
          <w:szCs w:val="24"/>
          <w:lang w:eastAsia="en-US"/>
        </w:rPr>
        <w:t>ow we are developing the STP</w:t>
      </w:r>
    </w:p>
    <w:p w14:paraId="462E11AB" w14:textId="77777777" w:rsidR="00A35BE2" w:rsidRPr="00695B31" w:rsidRDefault="00A35BE2" w:rsidP="00A35BE2">
      <w:pPr>
        <w:ind w:left="-851" w:right="-1056"/>
        <w:rPr>
          <w:rFonts w:eastAsia="Times New Roman" w:cs="Arial"/>
          <w:lang w:eastAsia="en-US"/>
        </w:rPr>
      </w:pPr>
      <w:r w:rsidRPr="00695B31">
        <w:rPr>
          <w:rFonts w:eastAsia="Times New Roman" w:cs="Arial"/>
          <w:lang w:eastAsia="en-US"/>
        </w:rPr>
        <w:t xml:space="preserve">Across Norfolk and Waveney and within each CCG locality, much is already being done to address the “gaps” which are highlighted in the 5YFV. New models of care are being developed to suit local need, quality-driven efficiencies are being sought and implemented and we are helping people change their lifestyles. </w:t>
      </w:r>
    </w:p>
    <w:p w14:paraId="249FC407" w14:textId="5B3541D8" w:rsidR="00311185" w:rsidRPr="00695B31" w:rsidRDefault="00CB13B9" w:rsidP="00311185">
      <w:pPr>
        <w:ind w:left="-851" w:right="-1056"/>
        <w:rPr>
          <w:rFonts w:eastAsia="Times New Roman" w:cs="Arial"/>
          <w:lang w:eastAsia="en-US"/>
        </w:rPr>
      </w:pPr>
      <w:r w:rsidRPr="00695B31">
        <w:rPr>
          <w:rFonts w:eastAsia="Times New Roman" w:cs="Arial"/>
          <w:lang w:eastAsia="en-US"/>
        </w:rPr>
        <w:t>O</w:t>
      </w:r>
      <w:r w:rsidR="00311185" w:rsidRPr="00695B31">
        <w:rPr>
          <w:rFonts w:eastAsia="Times New Roman" w:cs="Arial"/>
          <w:lang w:eastAsia="en-US"/>
        </w:rPr>
        <w:t>ur agreed aims are to change the way we work together to develop a culture of collaboration to achieve integrated compassionate care across the system, to tackle the distress and challenges in the system by developing both sustainable models of care and sustainable financial models across organisational boundaries.</w:t>
      </w:r>
    </w:p>
    <w:p w14:paraId="56DCBC58" w14:textId="6ED16C01" w:rsidR="00474258" w:rsidRPr="00695B31" w:rsidRDefault="001A7157" w:rsidP="001A7157">
      <w:pPr>
        <w:ind w:left="-851" w:right="-1056"/>
        <w:rPr>
          <w:rFonts w:eastAsia="Times New Roman" w:cs="Arial"/>
          <w:lang w:eastAsia="en-US"/>
        </w:rPr>
      </w:pPr>
      <w:r w:rsidRPr="00695B31">
        <w:rPr>
          <w:rFonts w:eastAsia="Times New Roman" w:cs="Arial"/>
          <w:lang w:eastAsia="en-US"/>
        </w:rPr>
        <w:t xml:space="preserve">We have established the following </w:t>
      </w:r>
      <w:r w:rsidR="00A35BE2" w:rsidRPr="00695B31">
        <w:rPr>
          <w:rFonts w:eastAsia="Times New Roman" w:cs="Arial"/>
          <w:lang w:eastAsia="en-US"/>
        </w:rPr>
        <w:t>‘</w:t>
      </w:r>
      <w:r w:rsidRPr="00695B31">
        <w:rPr>
          <w:rFonts w:eastAsia="Times New Roman" w:cs="Arial"/>
          <w:lang w:eastAsia="en-US"/>
        </w:rPr>
        <w:t>workstreams</w:t>
      </w:r>
      <w:r w:rsidR="00A35BE2" w:rsidRPr="00695B31">
        <w:rPr>
          <w:rFonts w:eastAsia="Times New Roman" w:cs="Arial"/>
          <w:lang w:eastAsia="en-US"/>
        </w:rPr>
        <w:t>’</w:t>
      </w:r>
      <w:r w:rsidRPr="00695B31">
        <w:rPr>
          <w:rFonts w:eastAsia="Times New Roman" w:cs="Arial"/>
          <w:lang w:eastAsia="en-US"/>
        </w:rPr>
        <w:t xml:space="preserve"> to drive forward </w:t>
      </w:r>
      <w:r w:rsidR="00A35BE2" w:rsidRPr="00695B31">
        <w:rPr>
          <w:rFonts w:eastAsia="Times New Roman" w:cs="Arial"/>
          <w:lang w:eastAsia="en-US"/>
        </w:rPr>
        <w:t>our</w:t>
      </w:r>
      <w:r w:rsidRPr="00695B31">
        <w:rPr>
          <w:rFonts w:eastAsia="Times New Roman" w:cs="Arial"/>
          <w:lang w:eastAsia="en-US"/>
        </w:rPr>
        <w:t xml:space="preserve"> STP planning: </w:t>
      </w:r>
    </w:p>
    <w:p w14:paraId="626FC766" w14:textId="57545F20" w:rsidR="00474258" w:rsidRPr="00695B31" w:rsidRDefault="00474258" w:rsidP="001A7157">
      <w:pPr>
        <w:pStyle w:val="ListParagraph"/>
        <w:numPr>
          <w:ilvl w:val="0"/>
          <w:numId w:val="8"/>
        </w:numPr>
        <w:ind w:right="-1056"/>
        <w:rPr>
          <w:rFonts w:ascii="Arial" w:eastAsia="Times New Roman" w:hAnsi="Arial" w:cs="Arial"/>
        </w:rPr>
      </w:pPr>
      <w:r w:rsidRPr="00695B31">
        <w:rPr>
          <w:rFonts w:ascii="Arial" w:eastAsia="Times New Roman" w:hAnsi="Arial" w:cs="Arial"/>
        </w:rPr>
        <w:t>Keeping me at Home</w:t>
      </w:r>
    </w:p>
    <w:p w14:paraId="75418019" w14:textId="5D6719C4" w:rsidR="00474258" w:rsidRPr="00695B31" w:rsidRDefault="00474258" w:rsidP="001A7157">
      <w:pPr>
        <w:pStyle w:val="ListParagraph"/>
        <w:numPr>
          <w:ilvl w:val="0"/>
          <w:numId w:val="8"/>
        </w:numPr>
        <w:ind w:right="-1056"/>
        <w:rPr>
          <w:rFonts w:ascii="Arial" w:eastAsia="Times New Roman" w:hAnsi="Arial" w:cs="Arial"/>
        </w:rPr>
      </w:pPr>
      <w:r w:rsidRPr="00695B31">
        <w:rPr>
          <w:rFonts w:ascii="Arial" w:eastAsia="Times New Roman" w:hAnsi="Arial" w:cs="Arial"/>
        </w:rPr>
        <w:t>Future Care &amp; Sustainability – Primary &amp; Community</w:t>
      </w:r>
    </w:p>
    <w:p w14:paraId="6CDC3C6F" w14:textId="73BE0F8A" w:rsidR="00474258" w:rsidRPr="00695B31" w:rsidRDefault="00474258" w:rsidP="001A7157">
      <w:pPr>
        <w:pStyle w:val="ListParagraph"/>
        <w:numPr>
          <w:ilvl w:val="0"/>
          <w:numId w:val="8"/>
        </w:numPr>
        <w:ind w:right="-1056"/>
        <w:rPr>
          <w:rFonts w:ascii="Arial" w:eastAsia="Times New Roman" w:hAnsi="Arial" w:cs="Arial"/>
        </w:rPr>
      </w:pPr>
      <w:r w:rsidRPr="00695B31">
        <w:rPr>
          <w:rFonts w:ascii="Arial" w:eastAsia="Times New Roman" w:hAnsi="Arial" w:cs="Arial"/>
        </w:rPr>
        <w:t>Future Care &amp; Sustainability – Acute</w:t>
      </w:r>
    </w:p>
    <w:p w14:paraId="58076A2E" w14:textId="057850BD" w:rsidR="00474258" w:rsidRPr="00695B31" w:rsidRDefault="00474258" w:rsidP="001A7157">
      <w:pPr>
        <w:pStyle w:val="ListParagraph"/>
        <w:numPr>
          <w:ilvl w:val="0"/>
          <w:numId w:val="8"/>
        </w:numPr>
        <w:ind w:right="-1056"/>
        <w:rPr>
          <w:rFonts w:ascii="Arial" w:eastAsia="Times New Roman" w:hAnsi="Arial" w:cs="Arial"/>
        </w:rPr>
      </w:pPr>
      <w:r w:rsidRPr="00695B31">
        <w:rPr>
          <w:rFonts w:ascii="Arial" w:eastAsia="Times New Roman" w:hAnsi="Arial" w:cs="Arial"/>
        </w:rPr>
        <w:t>Prevention and Wellbeing</w:t>
      </w:r>
    </w:p>
    <w:p w14:paraId="2F814A4B" w14:textId="78DE5BE5" w:rsidR="00474258" w:rsidRPr="00695B31" w:rsidRDefault="00474258" w:rsidP="001A7157">
      <w:pPr>
        <w:pStyle w:val="ListParagraph"/>
        <w:numPr>
          <w:ilvl w:val="0"/>
          <w:numId w:val="8"/>
        </w:numPr>
        <w:ind w:right="-1056"/>
        <w:rPr>
          <w:rFonts w:ascii="Arial" w:eastAsia="Times New Roman" w:hAnsi="Arial" w:cs="Arial"/>
        </w:rPr>
      </w:pPr>
      <w:r w:rsidRPr="00695B31">
        <w:rPr>
          <w:rFonts w:ascii="Arial" w:eastAsia="Times New Roman" w:hAnsi="Arial" w:cs="Arial"/>
        </w:rPr>
        <w:t>Finance</w:t>
      </w:r>
    </w:p>
    <w:p w14:paraId="1C4CEC54" w14:textId="2503156E" w:rsidR="00CB13B9" w:rsidRPr="00695B31" w:rsidRDefault="00E04BD6" w:rsidP="00CB13B9">
      <w:pPr>
        <w:pStyle w:val="ListParagraph"/>
        <w:numPr>
          <w:ilvl w:val="0"/>
          <w:numId w:val="8"/>
        </w:numPr>
        <w:ind w:right="-1056"/>
        <w:rPr>
          <w:rFonts w:ascii="Arial" w:eastAsia="Times New Roman" w:hAnsi="Arial" w:cs="Arial"/>
        </w:rPr>
      </w:pPr>
      <w:r w:rsidRPr="00695B31">
        <w:rPr>
          <w:rFonts w:ascii="Arial" w:eastAsia="Times New Roman" w:hAnsi="Arial" w:cs="Arial"/>
        </w:rPr>
        <w:t xml:space="preserve">Enablers </w:t>
      </w:r>
      <w:r w:rsidR="00474258" w:rsidRPr="00695B31">
        <w:rPr>
          <w:rFonts w:ascii="Arial" w:eastAsia="Times New Roman" w:hAnsi="Arial" w:cs="Arial"/>
        </w:rPr>
        <w:t>incl</w:t>
      </w:r>
      <w:r w:rsidR="00CB13B9" w:rsidRPr="00695B31">
        <w:rPr>
          <w:rFonts w:ascii="Arial" w:eastAsia="Times New Roman" w:hAnsi="Arial" w:cs="Arial"/>
        </w:rPr>
        <w:t>uding Workforce, ICT and Estates</w:t>
      </w:r>
    </w:p>
    <w:p w14:paraId="28669758" w14:textId="5DB3134F" w:rsidR="00076416" w:rsidRPr="00695B31" w:rsidRDefault="00CB13B9" w:rsidP="00076416">
      <w:pPr>
        <w:ind w:left="-851" w:right="-1056"/>
        <w:rPr>
          <w:rFonts w:eastAsia="Times New Roman" w:cs="Arial"/>
          <w:lang w:eastAsia="en-US"/>
        </w:rPr>
      </w:pPr>
      <w:r w:rsidRPr="00695B31">
        <w:rPr>
          <w:rFonts w:eastAsia="Times New Roman" w:cs="Arial"/>
          <w:lang w:eastAsia="en-US"/>
        </w:rPr>
        <w:t xml:space="preserve">Mental health is a part of everything we do and will feature across all workstreams. Also </w:t>
      </w:r>
      <w:r w:rsidR="00695B31" w:rsidRPr="00695B31">
        <w:rPr>
          <w:rFonts w:eastAsia="Times New Roman" w:cs="Arial"/>
          <w:lang w:eastAsia="en-US"/>
        </w:rPr>
        <w:t>underpinning</w:t>
      </w:r>
      <w:r w:rsidRPr="00695B31">
        <w:rPr>
          <w:rFonts w:eastAsia="Times New Roman" w:cs="Arial"/>
          <w:lang w:eastAsia="en-US"/>
        </w:rPr>
        <w:t xml:space="preserve"> them are </w:t>
      </w:r>
      <w:r w:rsidR="00076416" w:rsidRPr="00695B31">
        <w:rPr>
          <w:rFonts w:eastAsia="Times New Roman" w:cs="Arial"/>
          <w:lang w:eastAsia="en-US"/>
        </w:rPr>
        <w:t xml:space="preserve">principles </w:t>
      </w:r>
      <w:r w:rsidR="00695B31">
        <w:rPr>
          <w:rFonts w:eastAsia="Times New Roman" w:cs="Arial"/>
          <w:lang w:eastAsia="en-US"/>
        </w:rPr>
        <w:t xml:space="preserve">we would want </w:t>
      </w:r>
      <w:r w:rsidR="00076416" w:rsidRPr="00695B31">
        <w:rPr>
          <w:rFonts w:eastAsia="Times New Roman" w:cs="Arial"/>
          <w:lang w:eastAsia="en-US"/>
        </w:rPr>
        <w:t>for our patients and clients:</w:t>
      </w:r>
    </w:p>
    <w:p w14:paraId="02C8E26A" w14:textId="77777777" w:rsidR="00076416" w:rsidRPr="00695B31" w:rsidRDefault="00076416" w:rsidP="00076416">
      <w:pPr>
        <w:pStyle w:val="ListParagraph"/>
        <w:numPr>
          <w:ilvl w:val="0"/>
          <w:numId w:val="8"/>
        </w:numPr>
        <w:ind w:right="-1056"/>
        <w:rPr>
          <w:rFonts w:ascii="Arial" w:eastAsia="Times New Roman" w:hAnsi="Arial" w:cs="Arial"/>
        </w:rPr>
      </w:pPr>
      <w:r w:rsidRPr="00695B31">
        <w:rPr>
          <w:rFonts w:ascii="Arial" w:eastAsia="Times New Roman" w:hAnsi="Arial" w:cs="Arial"/>
        </w:rPr>
        <w:t>Looking at me as a whole person</w:t>
      </w:r>
    </w:p>
    <w:p w14:paraId="6FA2AF02" w14:textId="77777777" w:rsidR="00076416" w:rsidRPr="00695B31" w:rsidRDefault="00076416" w:rsidP="00076416">
      <w:pPr>
        <w:pStyle w:val="ListParagraph"/>
        <w:numPr>
          <w:ilvl w:val="0"/>
          <w:numId w:val="8"/>
        </w:numPr>
        <w:ind w:right="-1056"/>
        <w:rPr>
          <w:rFonts w:ascii="Arial" w:eastAsia="Times New Roman" w:hAnsi="Arial" w:cs="Arial"/>
        </w:rPr>
      </w:pPr>
      <w:r w:rsidRPr="00695B31">
        <w:rPr>
          <w:rFonts w:ascii="Arial" w:eastAsia="Times New Roman" w:hAnsi="Arial" w:cs="Arial"/>
        </w:rPr>
        <w:t xml:space="preserve">Keeping me at my home as much as possible </w:t>
      </w:r>
    </w:p>
    <w:p w14:paraId="4F20C9E7" w14:textId="77777777" w:rsidR="00076416" w:rsidRPr="00695B31" w:rsidRDefault="00076416" w:rsidP="00076416">
      <w:pPr>
        <w:pStyle w:val="ListParagraph"/>
        <w:numPr>
          <w:ilvl w:val="0"/>
          <w:numId w:val="8"/>
        </w:numPr>
        <w:ind w:right="-1056"/>
        <w:rPr>
          <w:rFonts w:ascii="Arial" w:eastAsia="Times New Roman" w:hAnsi="Arial" w:cs="Arial"/>
        </w:rPr>
      </w:pPr>
      <w:r w:rsidRPr="00695B31">
        <w:rPr>
          <w:rFonts w:ascii="Arial" w:eastAsia="Times New Roman" w:hAnsi="Arial" w:cs="Arial"/>
        </w:rPr>
        <w:t>Having one person to connect to for my care and who is easy to get hold of</w:t>
      </w:r>
    </w:p>
    <w:p w14:paraId="37EE7C29" w14:textId="77777777" w:rsidR="00076416" w:rsidRPr="00695B31" w:rsidRDefault="00076416" w:rsidP="00076416">
      <w:pPr>
        <w:pStyle w:val="ListParagraph"/>
        <w:numPr>
          <w:ilvl w:val="0"/>
          <w:numId w:val="8"/>
        </w:numPr>
        <w:ind w:right="-1056"/>
        <w:rPr>
          <w:rFonts w:ascii="Arial" w:eastAsia="Times New Roman" w:hAnsi="Arial" w:cs="Arial"/>
        </w:rPr>
      </w:pPr>
      <w:r w:rsidRPr="00695B31">
        <w:rPr>
          <w:rFonts w:ascii="Arial" w:eastAsia="Times New Roman" w:hAnsi="Arial" w:cs="Arial"/>
        </w:rPr>
        <w:t>Outcomes that are important to me are what matter in my care</w:t>
      </w:r>
    </w:p>
    <w:p w14:paraId="531DF12F" w14:textId="77777777" w:rsidR="00076416" w:rsidRPr="00695B31" w:rsidRDefault="00076416" w:rsidP="00076416">
      <w:pPr>
        <w:pStyle w:val="ListParagraph"/>
        <w:numPr>
          <w:ilvl w:val="0"/>
          <w:numId w:val="8"/>
        </w:numPr>
        <w:ind w:right="-1056"/>
        <w:rPr>
          <w:rFonts w:ascii="Arial" w:eastAsia="Times New Roman" w:hAnsi="Arial" w:cs="Arial"/>
        </w:rPr>
      </w:pPr>
      <w:r w:rsidRPr="00695B31">
        <w:rPr>
          <w:rFonts w:ascii="Arial" w:eastAsia="Times New Roman" w:hAnsi="Arial" w:cs="Arial"/>
        </w:rPr>
        <w:t>People who care for me talk to each other</w:t>
      </w:r>
    </w:p>
    <w:p w14:paraId="3EBA6C12" w14:textId="77777777" w:rsidR="00076416" w:rsidRPr="00695B31" w:rsidRDefault="00076416" w:rsidP="00076416">
      <w:pPr>
        <w:pStyle w:val="ListParagraph"/>
        <w:numPr>
          <w:ilvl w:val="0"/>
          <w:numId w:val="8"/>
        </w:numPr>
        <w:ind w:right="-1056"/>
        <w:rPr>
          <w:rFonts w:ascii="Arial" w:eastAsia="Times New Roman" w:hAnsi="Arial" w:cs="Arial"/>
        </w:rPr>
      </w:pPr>
      <w:r w:rsidRPr="00695B31">
        <w:rPr>
          <w:rFonts w:ascii="Arial" w:eastAsia="Times New Roman" w:hAnsi="Arial" w:cs="Arial"/>
        </w:rPr>
        <w:t>One visit not 5</w:t>
      </w:r>
    </w:p>
    <w:p w14:paraId="10D0B9C5" w14:textId="77777777" w:rsidR="00076416" w:rsidRPr="00695B31" w:rsidRDefault="00076416" w:rsidP="00076416">
      <w:pPr>
        <w:pStyle w:val="ListParagraph"/>
        <w:numPr>
          <w:ilvl w:val="0"/>
          <w:numId w:val="8"/>
        </w:numPr>
        <w:ind w:right="-1056"/>
        <w:rPr>
          <w:rFonts w:ascii="Arial" w:eastAsia="Times New Roman" w:hAnsi="Arial" w:cs="Arial"/>
        </w:rPr>
      </w:pPr>
      <w:r w:rsidRPr="00695B31">
        <w:rPr>
          <w:rFonts w:ascii="Arial" w:eastAsia="Times New Roman" w:hAnsi="Arial" w:cs="Arial"/>
        </w:rPr>
        <w:t>I will get good care any time, any day</w:t>
      </w:r>
    </w:p>
    <w:p w14:paraId="32737C21" w14:textId="77777777" w:rsidR="00076416" w:rsidRPr="00695B31" w:rsidRDefault="00076416" w:rsidP="00076416">
      <w:pPr>
        <w:pStyle w:val="ListParagraph"/>
        <w:numPr>
          <w:ilvl w:val="0"/>
          <w:numId w:val="8"/>
        </w:numPr>
        <w:ind w:right="-1056"/>
        <w:rPr>
          <w:rFonts w:ascii="Arial" w:eastAsia="Times New Roman" w:hAnsi="Arial" w:cs="Arial"/>
        </w:rPr>
      </w:pPr>
      <w:r w:rsidRPr="00695B31">
        <w:rPr>
          <w:rFonts w:ascii="Arial" w:eastAsia="Times New Roman" w:hAnsi="Arial" w:cs="Arial"/>
        </w:rPr>
        <w:t>I can trust who sees me</w:t>
      </w:r>
    </w:p>
    <w:p w14:paraId="136DD55C" w14:textId="77777777" w:rsidR="00076416" w:rsidRPr="00695B31" w:rsidRDefault="00076416" w:rsidP="00076416">
      <w:pPr>
        <w:pStyle w:val="ListParagraph"/>
        <w:numPr>
          <w:ilvl w:val="0"/>
          <w:numId w:val="8"/>
        </w:numPr>
        <w:ind w:right="-1056"/>
        <w:rPr>
          <w:rFonts w:ascii="Arial" w:eastAsia="Times New Roman" w:hAnsi="Arial" w:cs="Arial"/>
        </w:rPr>
      </w:pPr>
      <w:r w:rsidRPr="00695B31">
        <w:rPr>
          <w:rFonts w:ascii="Arial" w:eastAsia="Times New Roman" w:hAnsi="Arial" w:cs="Arial"/>
        </w:rPr>
        <w:t xml:space="preserve">My time is precious </w:t>
      </w:r>
    </w:p>
    <w:p w14:paraId="5767D72B" w14:textId="77777777" w:rsidR="00D6055D" w:rsidRPr="00695B31" w:rsidRDefault="00D6055D" w:rsidP="00D6055D">
      <w:pPr>
        <w:ind w:left="-851" w:right="-1056"/>
        <w:rPr>
          <w:rFonts w:eastAsia="Times New Roman" w:cs="Arial"/>
          <w:b/>
          <w:sz w:val="24"/>
          <w:szCs w:val="24"/>
          <w:lang w:eastAsia="en-US"/>
        </w:rPr>
      </w:pPr>
    </w:p>
    <w:p w14:paraId="22F7DE30" w14:textId="06AA8974" w:rsidR="00D6055D" w:rsidRPr="00695B31" w:rsidRDefault="00D6055D" w:rsidP="00D6055D">
      <w:pPr>
        <w:ind w:left="-851" w:right="-1056"/>
        <w:rPr>
          <w:rFonts w:eastAsia="Times New Roman" w:cs="Arial"/>
          <w:b/>
          <w:color w:val="1F497D" w:themeColor="text2"/>
          <w:sz w:val="24"/>
          <w:szCs w:val="24"/>
          <w:lang w:eastAsia="en-US"/>
        </w:rPr>
      </w:pPr>
      <w:r w:rsidRPr="00695B31">
        <w:rPr>
          <w:rFonts w:eastAsia="Times New Roman" w:cs="Arial"/>
          <w:b/>
          <w:color w:val="1F497D" w:themeColor="text2"/>
          <w:sz w:val="24"/>
          <w:szCs w:val="24"/>
          <w:lang w:eastAsia="en-US"/>
        </w:rPr>
        <w:t>Further information, feedback and public engagement</w:t>
      </w:r>
    </w:p>
    <w:p w14:paraId="5B25ABF6" w14:textId="7D52F43B" w:rsidR="00D00317" w:rsidRPr="00695B31" w:rsidRDefault="00D6055D" w:rsidP="00D425E6">
      <w:pPr>
        <w:ind w:left="-851" w:right="-1056"/>
        <w:rPr>
          <w:rFonts w:eastAsia="Times New Roman" w:cs="Arial"/>
          <w:lang w:eastAsia="en-US"/>
        </w:rPr>
      </w:pPr>
      <w:r w:rsidRPr="00695B31">
        <w:rPr>
          <w:rFonts w:eastAsia="Times New Roman" w:cs="Arial"/>
          <w:lang w:eastAsia="en-US"/>
        </w:rPr>
        <w:t xml:space="preserve">We want to take into account the insights and opinions of </w:t>
      </w:r>
      <w:r w:rsidR="00EC4010" w:rsidRPr="00695B31">
        <w:rPr>
          <w:rFonts w:eastAsia="Times New Roman" w:cs="Arial"/>
          <w:lang w:eastAsia="en-US"/>
        </w:rPr>
        <w:t xml:space="preserve">the Norfolk and Waveney community, including </w:t>
      </w:r>
      <w:r w:rsidRPr="00695B31">
        <w:rPr>
          <w:rFonts w:eastAsia="Times New Roman" w:cs="Arial"/>
          <w:lang w:eastAsia="en-US"/>
        </w:rPr>
        <w:t xml:space="preserve">staff, elected representatives, patient/care groups and members of the public. We have published some useful documents including an early “checkpoint submission” to NHS England at </w:t>
      </w:r>
      <w:hyperlink r:id="rId12" w:history="1">
        <w:r w:rsidRPr="00695B31">
          <w:rPr>
            <w:rStyle w:val="Hyperlink"/>
            <w:rFonts w:eastAsia="Times New Roman" w:cs="Arial"/>
            <w:lang w:eastAsia="en-US"/>
          </w:rPr>
          <w:t>http://www.healthwatchnorfolk.co.uk/reports-and-papers/sustainability-and-transformation-plan/</w:t>
        </w:r>
      </w:hyperlink>
      <w:r w:rsidRPr="00695B31">
        <w:rPr>
          <w:rFonts w:eastAsia="Times New Roman" w:cs="Arial"/>
          <w:lang w:eastAsia="en-US"/>
        </w:rPr>
        <w:t xml:space="preserve"> and on the partners’ websites.</w:t>
      </w:r>
      <w:r w:rsidR="00D00317" w:rsidRPr="00695B31">
        <w:rPr>
          <w:rFonts w:eastAsia="Times New Roman" w:cs="Arial"/>
          <w:lang w:eastAsia="en-US"/>
        </w:rPr>
        <w:t xml:space="preserve"> </w:t>
      </w:r>
      <w:r w:rsidR="00FA5BBE" w:rsidRPr="00695B31">
        <w:rPr>
          <w:rFonts w:eastAsia="Times New Roman" w:cs="Arial"/>
          <w:lang w:eastAsia="en-US"/>
        </w:rPr>
        <w:t>You can leave your feedback and suggestions about the checkpoint document and our high-level priorities here.</w:t>
      </w:r>
    </w:p>
    <w:p w14:paraId="490D473E" w14:textId="4F42DA1A" w:rsidR="00EC4010" w:rsidRPr="00695B31" w:rsidRDefault="00D00317" w:rsidP="00D6055D">
      <w:pPr>
        <w:ind w:left="-851" w:right="-1056"/>
        <w:rPr>
          <w:rFonts w:eastAsia="Times New Roman" w:cs="Arial"/>
          <w:lang w:eastAsia="en-US"/>
        </w:rPr>
      </w:pPr>
      <w:r w:rsidRPr="00695B31">
        <w:rPr>
          <w:rFonts w:eastAsia="Times New Roman" w:cs="Arial"/>
          <w:lang w:eastAsia="en-US"/>
        </w:rPr>
        <w:t>The full guidance for developing STPs can be found at</w:t>
      </w:r>
      <w:r w:rsidR="00D6055D" w:rsidRPr="00695B31">
        <w:rPr>
          <w:rFonts w:eastAsia="Times New Roman" w:cs="Arial"/>
          <w:lang w:eastAsia="en-US"/>
        </w:rPr>
        <w:t xml:space="preserve"> </w:t>
      </w:r>
      <w:hyperlink r:id="rId13" w:history="1">
        <w:r w:rsidRPr="00695B31">
          <w:rPr>
            <w:rStyle w:val="Hyperlink"/>
            <w:rFonts w:eastAsia="Times New Roman" w:cs="Arial"/>
            <w:lang w:eastAsia="en-US"/>
          </w:rPr>
          <w:t>https://www.england.nhs.uk/wp-content/uploads/2015/12/planning-guid-16-17-20-21.pdf</w:t>
        </w:r>
      </w:hyperlink>
      <w:r w:rsidRPr="00695B31">
        <w:rPr>
          <w:rFonts w:eastAsia="Times New Roman" w:cs="Arial"/>
          <w:lang w:eastAsia="en-US"/>
        </w:rPr>
        <w:t>.</w:t>
      </w:r>
    </w:p>
    <w:p w14:paraId="35514884" w14:textId="5FD3D2EE" w:rsidR="00331855" w:rsidRPr="00695B31" w:rsidRDefault="00D425E6" w:rsidP="00D00317">
      <w:pPr>
        <w:ind w:left="-851" w:right="-1056"/>
        <w:rPr>
          <w:rFonts w:eastAsia="Times New Roman" w:cs="Arial"/>
          <w:lang w:eastAsia="en-US"/>
        </w:rPr>
      </w:pPr>
      <w:r w:rsidRPr="00695B31">
        <w:rPr>
          <w:rFonts w:eastAsia="Times New Roman" w:cs="Arial"/>
          <w:noProof/>
          <w:lang w:val="en-US" w:eastAsia="en-US"/>
        </w:rPr>
        <mc:AlternateContent>
          <mc:Choice Requires="wps">
            <w:drawing>
              <wp:anchor distT="0" distB="0" distL="114300" distR="114300" simplePos="0" relativeHeight="251664384" behindDoc="0" locked="0" layoutInCell="1" allowOverlap="1" wp14:anchorId="5C4FD531" wp14:editId="3DB5042B">
                <wp:simplePos x="0" y="0"/>
                <wp:positionH relativeFrom="column">
                  <wp:posOffset>1308735</wp:posOffset>
                </wp:positionH>
                <wp:positionV relativeFrom="paragraph">
                  <wp:posOffset>1030605</wp:posOffset>
                </wp:positionV>
                <wp:extent cx="26289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3.05pt,81.15pt" to="310.05pt,8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" strokecolor="#4f81bd [3204]" strokeweight="2pt">
                <v:shadow on="t" opacity="24903f" mv:blur="40000f" origin=",.5" offset="0,20000emu"/>
              </v:line>
            </w:pict>
          </mc:Fallback>
        </mc:AlternateContent>
      </w:r>
      <w:r w:rsidR="006A032E" w:rsidRPr="00695B31">
        <w:rPr>
          <w:rFonts w:eastAsia="Times New Roman" w:cs="Arial"/>
          <w:lang w:eastAsia="en-US"/>
        </w:rPr>
        <w:t>The challenge of the requirements and timeframe set for the STP give us practical difficulties in securing full engagement of the many important stakeholders in our health and social care system.  At this stage, we are sharing the high level narrative and i</w:t>
      </w:r>
      <w:r w:rsidR="00D6055D" w:rsidRPr="00695B31">
        <w:rPr>
          <w:rFonts w:eastAsia="Times New Roman" w:cs="Arial"/>
          <w:lang w:eastAsia="en-US"/>
        </w:rPr>
        <w:t>n the months to come we plan a full engagement programme so that everyone’s voice is heard and we can develop the N</w:t>
      </w:r>
      <w:r w:rsidR="00D00317" w:rsidRPr="00695B31">
        <w:rPr>
          <w:rFonts w:eastAsia="Times New Roman" w:cs="Arial"/>
          <w:lang w:eastAsia="en-US"/>
        </w:rPr>
        <w:t>orfolk and Waveney STP together.</w:t>
      </w:r>
    </w:p>
    <w:sectPr w:rsidR="00331855" w:rsidRPr="00695B31" w:rsidSect="00A32861">
      <w:footerReference w:type="even" r:id="rId14"/>
      <w:footerReference w:type="default" r:id="rId1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DDAF9" w14:textId="77777777" w:rsidR="00DF78A2" w:rsidRDefault="00DF78A2" w:rsidP="00DF78A2">
      <w:pPr>
        <w:spacing w:after="0"/>
      </w:pPr>
      <w:r>
        <w:separator/>
      </w:r>
    </w:p>
  </w:endnote>
  <w:endnote w:type="continuationSeparator" w:id="0">
    <w:p w14:paraId="356E245A" w14:textId="77777777" w:rsidR="00DF78A2" w:rsidRDefault="00DF78A2" w:rsidP="00DF78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3473D" w14:textId="77777777" w:rsidR="00DF78A2" w:rsidRDefault="00DF78A2" w:rsidP="000F4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4B372" w14:textId="77777777" w:rsidR="00DF78A2" w:rsidRDefault="00DF78A2" w:rsidP="00DF78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0CD91" w14:textId="77777777" w:rsidR="00DF78A2" w:rsidRDefault="00DF78A2" w:rsidP="000F4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7E68">
      <w:rPr>
        <w:rStyle w:val="PageNumber"/>
        <w:noProof/>
      </w:rPr>
      <w:t>2</w:t>
    </w:r>
    <w:r>
      <w:rPr>
        <w:rStyle w:val="PageNumber"/>
      </w:rPr>
      <w:fldChar w:fldCharType="end"/>
    </w:r>
  </w:p>
  <w:p w14:paraId="3A498DEF" w14:textId="77777777" w:rsidR="00DF78A2" w:rsidRDefault="00DF78A2" w:rsidP="00DF78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E3FDB" w14:textId="77777777" w:rsidR="00DF78A2" w:rsidRDefault="00DF78A2" w:rsidP="00DF78A2">
      <w:pPr>
        <w:spacing w:after="0"/>
      </w:pPr>
      <w:r>
        <w:separator/>
      </w:r>
    </w:p>
  </w:footnote>
  <w:footnote w:type="continuationSeparator" w:id="0">
    <w:p w14:paraId="50019F9F" w14:textId="77777777" w:rsidR="00DF78A2" w:rsidRDefault="00DF78A2" w:rsidP="00DF78A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63DA5"/>
    <w:multiLevelType w:val="hybridMultilevel"/>
    <w:tmpl w:val="3BBAD334"/>
    <w:lvl w:ilvl="0" w:tplc="0DACE530">
      <w:start w:val="1"/>
      <w:numFmt w:val="bullet"/>
      <w:lvlText w:val="•"/>
      <w:lvlJc w:val="left"/>
      <w:pPr>
        <w:tabs>
          <w:tab w:val="num" w:pos="720"/>
        </w:tabs>
        <w:ind w:left="720" w:hanging="360"/>
      </w:pPr>
      <w:rPr>
        <w:rFonts w:ascii="Arial" w:hAnsi="Arial" w:hint="default"/>
      </w:rPr>
    </w:lvl>
    <w:lvl w:ilvl="1" w:tplc="FF2CE91A" w:tentative="1">
      <w:start w:val="1"/>
      <w:numFmt w:val="bullet"/>
      <w:lvlText w:val="•"/>
      <w:lvlJc w:val="left"/>
      <w:pPr>
        <w:tabs>
          <w:tab w:val="num" w:pos="1440"/>
        </w:tabs>
        <w:ind w:left="1440" w:hanging="360"/>
      </w:pPr>
      <w:rPr>
        <w:rFonts w:ascii="Arial" w:hAnsi="Arial" w:hint="default"/>
      </w:rPr>
    </w:lvl>
    <w:lvl w:ilvl="2" w:tplc="515828AA" w:tentative="1">
      <w:start w:val="1"/>
      <w:numFmt w:val="bullet"/>
      <w:lvlText w:val="•"/>
      <w:lvlJc w:val="left"/>
      <w:pPr>
        <w:tabs>
          <w:tab w:val="num" w:pos="2160"/>
        </w:tabs>
        <w:ind w:left="2160" w:hanging="360"/>
      </w:pPr>
      <w:rPr>
        <w:rFonts w:ascii="Arial" w:hAnsi="Arial" w:hint="default"/>
      </w:rPr>
    </w:lvl>
    <w:lvl w:ilvl="3" w:tplc="8B828E68" w:tentative="1">
      <w:start w:val="1"/>
      <w:numFmt w:val="bullet"/>
      <w:lvlText w:val="•"/>
      <w:lvlJc w:val="left"/>
      <w:pPr>
        <w:tabs>
          <w:tab w:val="num" w:pos="2880"/>
        </w:tabs>
        <w:ind w:left="2880" w:hanging="360"/>
      </w:pPr>
      <w:rPr>
        <w:rFonts w:ascii="Arial" w:hAnsi="Arial" w:hint="default"/>
      </w:rPr>
    </w:lvl>
    <w:lvl w:ilvl="4" w:tplc="CC7C361A" w:tentative="1">
      <w:start w:val="1"/>
      <w:numFmt w:val="bullet"/>
      <w:lvlText w:val="•"/>
      <w:lvlJc w:val="left"/>
      <w:pPr>
        <w:tabs>
          <w:tab w:val="num" w:pos="3600"/>
        </w:tabs>
        <w:ind w:left="3600" w:hanging="360"/>
      </w:pPr>
      <w:rPr>
        <w:rFonts w:ascii="Arial" w:hAnsi="Arial" w:hint="default"/>
      </w:rPr>
    </w:lvl>
    <w:lvl w:ilvl="5" w:tplc="E054B922" w:tentative="1">
      <w:start w:val="1"/>
      <w:numFmt w:val="bullet"/>
      <w:lvlText w:val="•"/>
      <w:lvlJc w:val="left"/>
      <w:pPr>
        <w:tabs>
          <w:tab w:val="num" w:pos="4320"/>
        </w:tabs>
        <w:ind w:left="4320" w:hanging="360"/>
      </w:pPr>
      <w:rPr>
        <w:rFonts w:ascii="Arial" w:hAnsi="Arial" w:hint="default"/>
      </w:rPr>
    </w:lvl>
    <w:lvl w:ilvl="6" w:tplc="E2463EF0" w:tentative="1">
      <w:start w:val="1"/>
      <w:numFmt w:val="bullet"/>
      <w:lvlText w:val="•"/>
      <w:lvlJc w:val="left"/>
      <w:pPr>
        <w:tabs>
          <w:tab w:val="num" w:pos="5040"/>
        </w:tabs>
        <w:ind w:left="5040" w:hanging="360"/>
      </w:pPr>
      <w:rPr>
        <w:rFonts w:ascii="Arial" w:hAnsi="Arial" w:hint="default"/>
      </w:rPr>
    </w:lvl>
    <w:lvl w:ilvl="7" w:tplc="F8D47CA2" w:tentative="1">
      <w:start w:val="1"/>
      <w:numFmt w:val="bullet"/>
      <w:lvlText w:val="•"/>
      <w:lvlJc w:val="left"/>
      <w:pPr>
        <w:tabs>
          <w:tab w:val="num" w:pos="5760"/>
        </w:tabs>
        <w:ind w:left="5760" w:hanging="360"/>
      </w:pPr>
      <w:rPr>
        <w:rFonts w:ascii="Arial" w:hAnsi="Arial" w:hint="default"/>
      </w:rPr>
    </w:lvl>
    <w:lvl w:ilvl="8" w:tplc="E18C370C" w:tentative="1">
      <w:start w:val="1"/>
      <w:numFmt w:val="bullet"/>
      <w:lvlText w:val="•"/>
      <w:lvlJc w:val="left"/>
      <w:pPr>
        <w:tabs>
          <w:tab w:val="num" w:pos="6480"/>
        </w:tabs>
        <w:ind w:left="6480" w:hanging="360"/>
      </w:pPr>
      <w:rPr>
        <w:rFonts w:ascii="Arial" w:hAnsi="Arial" w:hint="default"/>
      </w:rPr>
    </w:lvl>
  </w:abstractNum>
  <w:abstractNum w:abstractNumId="1">
    <w:nsid w:val="242564B4"/>
    <w:multiLevelType w:val="hybridMultilevel"/>
    <w:tmpl w:val="3836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537A5"/>
    <w:multiLevelType w:val="hybridMultilevel"/>
    <w:tmpl w:val="F67CB33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
    <w:nsid w:val="3BF854C5"/>
    <w:multiLevelType w:val="hybridMultilevel"/>
    <w:tmpl w:val="B7DC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5A02A5"/>
    <w:multiLevelType w:val="multilevel"/>
    <w:tmpl w:val="BE184326"/>
    <w:lvl w:ilvl="0">
      <w:start w:val="1"/>
      <w:numFmt w:val="decimal"/>
      <w:lvlText w:val="%1.1"/>
      <w:lvlJc w:val="left"/>
      <w:pPr>
        <w:ind w:left="720" w:hanging="720"/>
      </w:pPr>
      <w:rPr>
        <w:rFonts w:hint="default"/>
      </w:rPr>
    </w:lvl>
    <w:lvl w:ilvl="1">
      <w:start w:val="1"/>
      <w:numFmt w:val="decimal"/>
      <w:lvlText w:val="%1.%2"/>
      <w:lvlJc w:val="left"/>
      <w:pPr>
        <w:ind w:left="1429" w:hanging="720"/>
      </w:pPr>
      <w:rPr>
        <w:rFonts w:cs="Times New Roman" w:hint="default"/>
      </w:rPr>
    </w:lvl>
    <w:lvl w:ilvl="2">
      <w:start w:val="1"/>
      <w:numFmt w:val="bullet"/>
      <w:lvlText w:val=""/>
      <w:lvlJc w:val="left"/>
      <w:pPr>
        <w:ind w:left="2138" w:hanging="720"/>
      </w:pPr>
      <w:rPr>
        <w:rFonts w:ascii="Symbol" w:hAnsi="Symbol"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509351B1"/>
    <w:multiLevelType w:val="hybridMultilevel"/>
    <w:tmpl w:val="6346D9C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6">
    <w:nsid w:val="51EF02E7"/>
    <w:multiLevelType w:val="hybridMultilevel"/>
    <w:tmpl w:val="03DC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1172F"/>
    <w:multiLevelType w:val="hybridMultilevel"/>
    <w:tmpl w:val="132033B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8">
    <w:nsid w:val="67100D80"/>
    <w:multiLevelType w:val="hybridMultilevel"/>
    <w:tmpl w:val="59A69E7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9">
    <w:nsid w:val="6B27118B"/>
    <w:multiLevelType w:val="hybridMultilevel"/>
    <w:tmpl w:val="787E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6"/>
  </w:num>
  <w:num w:numId="5">
    <w:abstractNumId w:val="5"/>
  </w:num>
  <w:num w:numId="6">
    <w:abstractNumId w:val="4"/>
  </w:num>
  <w:num w:numId="7">
    <w:abstractNumId w:val="7"/>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F5"/>
    <w:rsid w:val="0003793C"/>
    <w:rsid w:val="00076416"/>
    <w:rsid w:val="000C3F7E"/>
    <w:rsid w:val="000E6B8C"/>
    <w:rsid w:val="00135FA3"/>
    <w:rsid w:val="001964BB"/>
    <w:rsid w:val="001A7157"/>
    <w:rsid w:val="00245E66"/>
    <w:rsid w:val="00275F91"/>
    <w:rsid w:val="00277907"/>
    <w:rsid w:val="0029359B"/>
    <w:rsid w:val="00296D1F"/>
    <w:rsid w:val="002C30E0"/>
    <w:rsid w:val="002F14D2"/>
    <w:rsid w:val="00311185"/>
    <w:rsid w:val="00331855"/>
    <w:rsid w:val="00344EC5"/>
    <w:rsid w:val="00382CF5"/>
    <w:rsid w:val="00474258"/>
    <w:rsid w:val="00491A9C"/>
    <w:rsid w:val="00513408"/>
    <w:rsid w:val="005A4194"/>
    <w:rsid w:val="005B0BE6"/>
    <w:rsid w:val="005D3114"/>
    <w:rsid w:val="005F2D95"/>
    <w:rsid w:val="00640612"/>
    <w:rsid w:val="006615CE"/>
    <w:rsid w:val="0068025E"/>
    <w:rsid w:val="0068658B"/>
    <w:rsid w:val="00695B31"/>
    <w:rsid w:val="006A032E"/>
    <w:rsid w:val="006B068E"/>
    <w:rsid w:val="00714869"/>
    <w:rsid w:val="00730827"/>
    <w:rsid w:val="00763E06"/>
    <w:rsid w:val="007743F3"/>
    <w:rsid w:val="00832D90"/>
    <w:rsid w:val="008C6B6E"/>
    <w:rsid w:val="008D61D7"/>
    <w:rsid w:val="00914814"/>
    <w:rsid w:val="0092122E"/>
    <w:rsid w:val="00947E68"/>
    <w:rsid w:val="00960433"/>
    <w:rsid w:val="00A23092"/>
    <w:rsid w:val="00A32861"/>
    <w:rsid w:val="00A35BE2"/>
    <w:rsid w:val="00B523F5"/>
    <w:rsid w:val="00BD4668"/>
    <w:rsid w:val="00C17882"/>
    <w:rsid w:val="00C61134"/>
    <w:rsid w:val="00CA3B20"/>
    <w:rsid w:val="00CB0FDF"/>
    <w:rsid w:val="00CB13B9"/>
    <w:rsid w:val="00D00317"/>
    <w:rsid w:val="00D425E6"/>
    <w:rsid w:val="00D6055D"/>
    <w:rsid w:val="00D95FCA"/>
    <w:rsid w:val="00DA465A"/>
    <w:rsid w:val="00DB2D19"/>
    <w:rsid w:val="00DF78A2"/>
    <w:rsid w:val="00E04BD6"/>
    <w:rsid w:val="00E66525"/>
    <w:rsid w:val="00E974FD"/>
    <w:rsid w:val="00EA28E8"/>
    <w:rsid w:val="00EC4010"/>
    <w:rsid w:val="00ED1163"/>
    <w:rsid w:val="00EF2F75"/>
    <w:rsid w:val="00F61066"/>
    <w:rsid w:val="00FA3F53"/>
    <w:rsid w:val="00FA5BBE"/>
    <w:rsid w:val="00FA71E0"/>
    <w:rsid w:val="00FB32B1"/>
    <w:rsid w:val="00FF3596"/>
    <w:rsid w:val="00FF376F"/>
    <w:rsid w:val="00FF753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A04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5A"/>
  </w:style>
  <w:style w:type="paragraph" w:styleId="Heading1">
    <w:name w:val="heading 1"/>
    <w:basedOn w:val="Normal"/>
    <w:next w:val="Normal"/>
    <w:link w:val="Heading1Char"/>
    <w:uiPriority w:val="9"/>
    <w:qFormat/>
    <w:rsid w:val="00B523F5"/>
    <w:pPr>
      <w:keepNext/>
      <w:keepLines/>
      <w:spacing w:before="480" w:after="0" w:line="276" w:lineRule="auto"/>
      <w:outlineLvl w:val="0"/>
    </w:pPr>
    <w:rPr>
      <w:rFonts w:asciiTheme="majorHAnsi" w:eastAsiaTheme="majorEastAsia" w:hAnsiTheme="majorHAnsi" w:cstheme="majorBidi"/>
      <w:b/>
      <w:bCs/>
      <w:color w:val="345A8A" w:themeColor="accent1" w:themeShade="B5"/>
      <w:sz w:val="32"/>
      <w:szCs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3F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3F5"/>
    <w:rPr>
      <w:rFonts w:ascii="Lucida Grande" w:hAnsi="Lucida Grande" w:cs="Lucida Grande"/>
      <w:sz w:val="18"/>
      <w:szCs w:val="18"/>
    </w:rPr>
  </w:style>
  <w:style w:type="character" w:customStyle="1" w:styleId="Heading1Char">
    <w:name w:val="Heading 1 Char"/>
    <w:basedOn w:val="DefaultParagraphFont"/>
    <w:link w:val="Heading1"/>
    <w:uiPriority w:val="9"/>
    <w:rsid w:val="00B523F5"/>
    <w:rPr>
      <w:rFonts w:asciiTheme="majorHAnsi" w:eastAsiaTheme="majorEastAsia" w:hAnsiTheme="majorHAnsi" w:cstheme="majorBidi"/>
      <w:b/>
      <w:bCs/>
      <w:color w:val="345A8A" w:themeColor="accent1" w:themeShade="B5"/>
      <w:sz w:val="32"/>
      <w:szCs w:val="32"/>
      <w:u w:val="single"/>
      <w:lang w:eastAsia="en-US"/>
    </w:rPr>
  </w:style>
  <w:style w:type="table" w:styleId="TableGrid">
    <w:name w:val="Table Grid"/>
    <w:basedOn w:val="TableNormal"/>
    <w:uiPriority w:val="59"/>
    <w:rsid w:val="00B523F5"/>
    <w:pPr>
      <w:spacing w:after="0"/>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23F5"/>
    <w:pPr>
      <w:spacing w:line="276" w:lineRule="auto"/>
      <w:ind w:left="720"/>
      <w:contextualSpacing/>
    </w:pPr>
    <w:rPr>
      <w:rFonts w:ascii="Calibri" w:eastAsia="Calibri" w:hAnsi="Calibri" w:cs="Times New Roman"/>
      <w:lang w:eastAsia="en-US"/>
    </w:rPr>
  </w:style>
  <w:style w:type="paragraph" w:styleId="TOC1">
    <w:name w:val="toc 1"/>
    <w:basedOn w:val="Normal"/>
    <w:next w:val="Normal"/>
    <w:autoRedefine/>
    <w:uiPriority w:val="39"/>
    <w:unhideWhenUsed/>
    <w:rsid w:val="00B523F5"/>
    <w:pPr>
      <w:spacing w:before="120" w:after="0" w:line="276" w:lineRule="auto"/>
    </w:pPr>
    <w:rPr>
      <w:rFonts w:asciiTheme="majorHAnsi" w:eastAsia="Calibri" w:hAnsiTheme="majorHAnsi" w:cs="Times New Roman"/>
      <w:b/>
      <w:color w:val="548DD4"/>
      <w:sz w:val="24"/>
      <w:szCs w:val="24"/>
      <w:lang w:eastAsia="en-US"/>
    </w:rPr>
  </w:style>
  <w:style w:type="paragraph" w:styleId="Header">
    <w:name w:val="header"/>
    <w:basedOn w:val="Normal"/>
    <w:link w:val="HeaderChar"/>
    <w:uiPriority w:val="99"/>
    <w:unhideWhenUsed/>
    <w:rsid w:val="00DF78A2"/>
    <w:pPr>
      <w:tabs>
        <w:tab w:val="center" w:pos="4320"/>
        <w:tab w:val="right" w:pos="8640"/>
      </w:tabs>
      <w:spacing w:after="0"/>
    </w:pPr>
  </w:style>
  <w:style w:type="character" w:customStyle="1" w:styleId="HeaderChar">
    <w:name w:val="Header Char"/>
    <w:basedOn w:val="DefaultParagraphFont"/>
    <w:link w:val="Header"/>
    <w:uiPriority w:val="99"/>
    <w:rsid w:val="00DF78A2"/>
  </w:style>
  <w:style w:type="paragraph" w:styleId="Footer">
    <w:name w:val="footer"/>
    <w:basedOn w:val="Normal"/>
    <w:link w:val="FooterChar"/>
    <w:uiPriority w:val="99"/>
    <w:unhideWhenUsed/>
    <w:rsid w:val="00DF78A2"/>
    <w:pPr>
      <w:tabs>
        <w:tab w:val="center" w:pos="4320"/>
        <w:tab w:val="right" w:pos="8640"/>
      </w:tabs>
      <w:spacing w:after="0"/>
    </w:pPr>
  </w:style>
  <w:style w:type="character" w:customStyle="1" w:styleId="FooterChar">
    <w:name w:val="Footer Char"/>
    <w:basedOn w:val="DefaultParagraphFont"/>
    <w:link w:val="Footer"/>
    <w:uiPriority w:val="99"/>
    <w:rsid w:val="00DF78A2"/>
  </w:style>
  <w:style w:type="character" w:styleId="PageNumber">
    <w:name w:val="page number"/>
    <w:basedOn w:val="DefaultParagraphFont"/>
    <w:uiPriority w:val="99"/>
    <w:semiHidden/>
    <w:unhideWhenUsed/>
    <w:rsid w:val="00DF78A2"/>
  </w:style>
  <w:style w:type="character" w:styleId="CommentReference">
    <w:name w:val="annotation reference"/>
    <w:basedOn w:val="DefaultParagraphFont"/>
    <w:uiPriority w:val="99"/>
    <w:semiHidden/>
    <w:unhideWhenUsed/>
    <w:rsid w:val="00763E06"/>
    <w:rPr>
      <w:sz w:val="16"/>
      <w:szCs w:val="16"/>
    </w:rPr>
  </w:style>
  <w:style w:type="paragraph" w:styleId="CommentText">
    <w:name w:val="annotation text"/>
    <w:basedOn w:val="Normal"/>
    <w:link w:val="CommentTextChar"/>
    <w:uiPriority w:val="99"/>
    <w:semiHidden/>
    <w:unhideWhenUsed/>
    <w:rsid w:val="00763E06"/>
    <w:rPr>
      <w:sz w:val="20"/>
      <w:szCs w:val="20"/>
    </w:rPr>
  </w:style>
  <w:style w:type="character" w:customStyle="1" w:styleId="CommentTextChar">
    <w:name w:val="Comment Text Char"/>
    <w:basedOn w:val="DefaultParagraphFont"/>
    <w:link w:val="CommentText"/>
    <w:uiPriority w:val="99"/>
    <w:semiHidden/>
    <w:rsid w:val="00763E06"/>
    <w:rPr>
      <w:sz w:val="20"/>
      <w:szCs w:val="20"/>
    </w:rPr>
  </w:style>
  <w:style w:type="paragraph" w:styleId="CommentSubject">
    <w:name w:val="annotation subject"/>
    <w:basedOn w:val="CommentText"/>
    <w:next w:val="CommentText"/>
    <w:link w:val="CommentSubjectChar"/>
    <w:uiPriority w:val="99"/>
    <w:semiHidden/>
    <w:unhideWhenUsed/>
    <w:rsid w:val="00763E06"/>
    <w:rPr>
      <w:b/>
      <w:bCs/>
    </w:rPr>
  </w:style>
  <w:style w:type="character" w:customStyle="1" w:styleId="CommentSubjectChar">
    <w:name w:val="Comment Subject Char"/>
    <w:basedOn w:val="CommentTextChar"/>
    <w:link w:val="CommentSubject"/>
    <w:uiPriority w:val="99"/>
    <w:semiHidden/>
    <w:rsid w:val="00763E06"/>
    <w:rPr>
      <w:b/>
      <w:bCs/>
      <w:sz w:val="20"/>
      <w:szCs w:val="20"/>
    </w:rPr>
  </w:style>
  <w:style w:type="paragraph" w:styleId="Revision">
    <w:name w:val="Revision"/>
    <w:hidden/>
    <w:uiPriority w:val="99"/>
    <w:semiHidden/>
    <w:rsid w:val="00FA3F53"/>
    <w:pPr>
      <w:spacing w:after="0"/>
    </w:pPr>
  </w:style>
  <w:style w:type="character" w:styleId="Hyperlink">
    <w:name w:val="Hyperlink"/>
    <w:basedOn w:val="DefaultParagraphFont"/>
    <w:uiPriority w:val="99"/>
    <w:unhideWhenUsed/>
    <w:rsid w:val="00311185"/>
    <w:rPr>
      <w:color w:val="0000FF" w:themeColor="hyperlink"/>
      <w:u w:val="single"/>
    </w:rPr>
  </w:style>
  <w:style w:type="character" w:styleId="FollowedHyperlink">
    <w:name w:val="FollowedHyperlink"/>
    <w:basedOn w:val="DefaultParagraphFont"/>
    <w:uiPriority w:val="99"/>
    <w:semiHidden/>
    <w:unhideWhenUsed/>
    <w:rsid w:val="00D0031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5A"/>
  </w:style>
  <w:style w:type="paragraph" w:styleId="Heading1">
    <w:name w:val="heading 1"/>
    <w:basedOn w:val="Normal"/>
    <w:next w:val="Normal"/>
    <w:link w:val="Heading1Char"/>
    <w:uiPriority w:val="9"/>
    <w:qFormat/>
    <w:rsid w:val="00B523F5"/>
    <w:pPr>
      <w:keepNext/>
      <w:keepLines/>
      <w:spacing w:before="480" w:after="0" w:line="276" w:lineRule="auto"/>
      <w:outlineLvl w:val="0"/>
    </w:pPr>
    <w:rPr>
      <w:rFonts w:asciiTheme="majorHAnsi" w:eastAsiaTheme="majorEastAsia" w:hAnsiTheme="majorHAnsi" w:cstheme="majorBidi"/>
      <w:b/>
      <w:bCs/>
      <w:color w:val="345A8A" w:themeColor="accent1" w:themeShade="B5"/>
      <w:sz w:val="32"/>
      <w:szCs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3F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3F5"/>
    <w:rPr>
      <w:rFonts w:ascii="Lucida Grande" w:hAnsi="Lucida Grande" w:cs="Lucida Grande"/>
      <w:sz w:val="18"/>
      <w:szCs w:val="18"/>
    </w:rPr>
  </w:style>
  <w:style w:type="character" w:customStyle="1" w:styleId="Heading1Char">
    <w:name w:val="Heading 1 Char"/>
    <w:basedOn w:val="DefaultParagraphFont"/>
    <w:link w:val="Heading1"/>
    <w:uiPriority w:val="9"/>
    <w:rsid w:val="00B523F5"/>
    <w:rPr>
      <w:rFonts w:asciiTheme="majorHAnsi" w:eastAsiaTheme="majorEastAsia" w:hAnsiTheme="majorHAnsi" w:cstheme="majorBidi"/>
      <w:b/>
      <w:bCs/>
      <w:color w:val="345A8A" w:themeColor="accent1" w:themeShade="B5"/>
      <w:sz w:val="32"/>
      <w:szCs w:val="32"/>
      <w:u w:val="single"/>
      <w:lang w:eastAsia="en-US"/>
    </w:rPr>
  </w:style>
  <w:style w:type="table" w:styleId="TableGrid">
    <w:name w:val="Table Grid"/>
    <w:basedOn w:val="TableNormal"/>
    <w:uiPriority w:val="59"/>
    <w:rsid w:val="00B523F5"/>
    <w:pPr>
      <w:spacing w:after="0"/>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23F5"/>
    <w:pPr>
      <w:spacing w:line="276" w:lineRule="auto"/>
      <w:ind w:left="720"/>
      <w:contextualSpacing/>
    </w:pPr>
    <w:rPr>
      <w:rFonts w:ascii="Calibri" w:eastAsia="Calibri" w:hAnsi="Calibri" w:cs="Times New Roman"/>
      <w:lang w:eastAsia="en-US"/>
    </w:rPr>
  </w:style>
  <w:style w:type="paragraph" w:styleId="TOC1">
    <w:name w:val="toc 1"/>
    <w:basedOn w:val="Normal"/>
    <w:next w:val="Normal"/>
    <w:autoRedefine/>
    <w:uiPriority w:val="39"/>
    <w:unhideWhenUsed/>
    <w:rsid w:val="00B523F5"/>
    <w:pPr>
      <w:spacing w:before="120" w:after="0" w:line="276" w:lineRule="auto"/>
    </w:pPr>
    <w:rPr>
      <w:rFonts w:asciiTheme="majorHAnsi" w:eastAsia="Calibri" w:hAnsiTheme="majorHAnsi" w:cs="Times New Roman"/>
      <w:b/>
      <w:color w:val="548DD4"/>
      <w:sz w:val="24"/>
      <w:szCs w:val="24"/>
      <w:lang w:eastAsia="en-US"/>
    </w:rPr>
  </w:style>
  <w:style w:type="paragraph" w:styleId="Header">
    <w:name w:val="header"/>
    <w:basedOn w:val="Normal"/>
    <w:link w:val="HeaderChar"/>
    <w:uiPriority w:val="99"/>
    <w:unhideWhenUsed/>
    <w:rsid w:val="00DF78A2"/>
    <w:pPr>
      <w:tabs>
        <w:tab w:val="center" w:pos="4320"/>
        <w:tab w:val="right" w:pos="8640"/>
      </w:tabs>
      <w:spacing w:after="0"/>
    </w:pPr>
  </w:style>
  <w:style w:type="character" w:customStyle="1" w:styleId="HeaderChar">
    <w:name w:val="Header Char"/>
    <w:basedOn w:val="DefaultParagraphFont"/>
    <w:link w:val="Header"/>
    <w:uiPriority w:val="99"/>
    <w:rsid w:val="00DF78A2"/>
  </w:style>
  <w:style w:type="paragraph" w:styleId="Footer">
    <w:name w:val="footer"/>
    <w:basedOn w:val="Normal"/>
    <w:link w:val="FooterChar"/>
    <w:uiPriority w:val="99"/>
    <w:unhideWhenUsed/>
    <w:rsid w:val="00DF78A2"/>
    <w:pPr>
      <w:tabs>
        <w:tab w:val="center" w:pos="4320"/>
        <w:tab w:val="right" w:pos="8640"/>
      </w:tabs>
      <w:spacing w:after="0"/>
    </w:pPr>
  </w:style>
  <w:style w:type="character" w:customStyle="1" w:styleId="FooterChar">
    <w:name w:val="Footer Char"/>
    <w:basedOn w:val="DefaultParagraphFont"/>
    <w:link w:val="Footer"/>
    <w:uiPriority w:val="99"/>
    <w:rsid w:val="00DF78A2"/>
  </w:style>
  <w:style w:type="character" w:styleId="PageNumber">
    <w:name w:val="page number"/>
    <w:basedOn w:val="DefaultParagraphFont"/>
    <w:uiPriority w:val="99"/>
    <w:semiHidden/>
    <w:unhideWhenUsed/>
    <w:rsid w:val="00DF78A2"/>
  </w:style>
  <w:style w:type="character" w:styleId="CommentReference">
    <w:name w:val="annotation reference"/>
    <w:basedOn w:val="DefaultParagraphFont"/>
    <w:uiPriority w:val="99"/>
    <w:semiHidden/>
    <w:unhideWhenUsed/>
    <w:rsid w:val="00763E06"/>
    <w:rPr>
      <w:sz w:val="16"/>
      <w:szCs w:val="16"/>
    </w:rPr>
  </w:style>
  <w:style w:type="paragraph" w:styleId="CommentText">
    <w:name w:val="annotation text"/>
    <w:basedOn w:val="Normal"/>
    <w:link w:val="CommentTextChar"/>
    <w:uiPriority w:val="99"/>
    <w:semiHidden/>
    <w:unhideWhenUsed/>
    <w:rsid w:val="00763E06"/>
    <w:rPr>
      <w:sz w:val="20"/>
      <w:szCs w:val="20"/>
    </w:rPr>
  </w:style>
  <w:style w:type="character" w:customStyle="1" w:styleId="CommentTextChar">
    <w:name w:val="Comment Text Char"/>
    <w:basedOn w:val="DefaultParagraphFont"/>
    <w:link w:val="CommentText"/>
    <w:uiPriority w:val="99"/>
    <w:semiHidden/>
    <w:rsid w:val="00763E06"/>
    <w:rPr>
      <w:sz w:val="20"/>
      <w:szCs w:val="20"/>
    </w:rPr>
  </w:style>
  <w:style w:type="paragraph" w:styleId="CommentSubject">
    <w:name w:val="annotation subject"/>
    <w:basedOn w:val="CommentText"/>
    <w:next w:val="CommentText"/>
    <w:link w:val="CommentSubjectChar"/>
    <w:uiPriority w:val="99"/>
    <w:semiHidden/>
    <w:unhideWhenUsed/>
    <w:rsid w:val="00763E06"/>
    <w:rPr>
      <w:b/>
      <w:bCs/>
    </w:rPr>
  </w:style>
  <w:style w:type="character" w:customStyle="1" w:styleId="CommentSubjectChar">
    <w:name w:val="Comment Subject Char"/>
    <w:basedOn w:val="CommentTextChar"/>
    <w:link w:val="CommentSubject"/>
    <w:uiPriority w:val="99"/>
    <w:semiHidden/>
    <w:rsid w:val="00763E06"/>
    <w:rPr>
      <w:b/>
      <w:bCs/>
      <w:sz w:val="20"/>
      <w:szCs w:val="20"/>
    </w:rPr>
  </w:style>
  <w:style w:type="paragraph" w:styleId="Revision">
    <w:name w:val="Revision"/>
    <w:hidden/>
    <w:uiPriority w:val="99"/>
    <w:semiHidden/>
    <w:rsid w:val="00FA3F53"/>
    <w:pPr>
      <w:spacing w:after="0"/>
    </w:pPr>
  </w:style>
  <w:style w:type="character" w:styleId="Hyperlink">
    <w:name w:val="Hyperlink"/>
    <w:basedOn w:val="DefaultParagraphFont"/>
    <w:uiPriority w:val="99"/>
    <w:unhideWhenUsed/>
    <w:rsid w:val="00311185"/>
    <w:rPr>
      <w:color w:val="0000FF" w:themeColor="hyperlink"/>
      <w:u w:val="single"/>
    </w:rPr>
  </w:style>
  <w:style w:type="character" w:styleId="FollowedHyperlink">
    <w:name w:val="FollowedHyperlink"/>
    <w:basedOn w:val="DefaultParagraphFont"/>
    <w:uiPriority w:val="99"/>
    <w:semiHidden/>
    <w:unhideWhenUsed/>
    <w:rsid w:val="00D003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93640">
      <w:bodyDiv w:val="1"/>
      <w:marLeft w:val="0"/>
      <w:marRight w:val="0"/>
      <w:marTop w:val="0"/>
      <w:marBottom w:val="0"/>
      <w:divBdr>
        <w:top w:val="none" w:sz="0" w:space="0" w:color="auto"/>
        <w:left w:val="none" w:sz="0" w:space="0" w:color="auto"/>
        <w:bottom w:val="none" w:sz="0" w:space="0" w:color="auto"/>
        <w:right w:val="none" w:sz="0" w:space="0" w:color="auto"/>
      </w:divBdr>
    </w:div>
    <w:div w:id="1141381117">
      <w:bodyDiv w:val="1"/>
      <w:marLeft w:val="0"/>
      <w:marRight w:val="0"/>
      <w:marTop w:val="0"/>
      <w:marBottom w:val="0"/>
      <w:divBdr>
        <w:top w:val="none" w:sz="0" w:space="0" w:color="auto"/>
        <w:left w:val="none" w:sz="0" w:space="0" w:color="auto"/>
        <w:bottom w:val="none" w:sz="0" w:space="0" w:color="auto"/>
        <w:right w:val="none" w:sz="0" w:space="0" w:color="auto"/>
      </w:divBdr>
      <w:divsChild>
        <w:div w:id="388959745">
          <w:marLeft w:val="547"/>
          <w:marRight w:val="0"/>
          <w:marTop w:val="106"/>
          <w:marBottom w:val="0"/>
          <w:divBdr>
            <w:top w:val="none" w:sz="0" w:space="0" w:color="auto"/>
            <w:left w:val="none" w:sz="0" w:space="0" w:color="auto"/>
            <w:bottom w:val="none" w:sz="0" w:space="0" w:color="auto"/>
            <w:right w:val="none" w:sz="0" w:space="0" w:color="auto"/>
          </w:divBdr>
        </w:div>
        <w:div w:id="2096589464">
          <w:marLeft w:val="547"/>
          <w:marRight w:val="0"/>
          <w:marTop w:val="106"/>
          <w:marBottom w:val="0"/>
          <w:divBdr>
            <w:top w:val="none" w:sz="0" w:space="0" w:color="auto"/>
            <w:left w:val="none" w:sz="0" w:space="0" w:color="auto"/>
            <w:bottom w:val="none" w:sz="0" w:space="0" w:color="auto"/>
            <w:right w:val="none" w:sz="0" w:space="0" w:color="auto"/>
          </w:divBdr>
        </w:div>
        <w:div w:id="1279217854">
          <w:marLeft w:val="547"/>
          <w:marRight w:val="0"/>
          <w:marTop w:val="106"/>
          <w:marBottom w:val="0"/>
          <w:divBdr>
            <w:top w:val="none" w:sz="0" w:space="0" w:color="auto"/>
            <w:left w:val="none" w:sz="0" w:space="0" w:color="auto"/>
            <w:bottom w:val="none" w:sz="0" w:space="0" w:color="auto"/>
            <w:right w:val="none" w:sz="0" w:space="0" w:color="auto"/>
          </w:divBdr>
        </w:div>
        <w:div w:id="842430621">
          <w:marLeft w:val="547"/>
          <w:marRight w:val="0"/>
          <w:marTop w:val="106"/>
          <w:marBottom w:val="0"/>
          <w:divBdr>
            <w:top w:val="none" w:sz="0" w:space="0" w:color="auto"/>
            <w:left w:val="none" w:sz="0" w:space="0" w:color="auto"/>
            <w:bottom w:val="none" w:sz="0" w:space="0" w:color="auto"/>
            <w:right w:val="none" w:sz="0" w:space="0" w:color="auto"/>
          </w:divBdr>
        </w:div>
        <w:div w:id="2047679928">
          <w:marLeft w:val="547"/>
          <w:marRight w:val="0"/>
          <w:marTop w:val="106"/>
          <w:marBottom w:val="0"/>
          <w:divBdr>
            <w:top w:val="none" w:sz="0" w:space="0" w:color="auto"/>
            <w:left w:val="none" w:sz="0" w:space="0" w:color="auto"/>
            <w:bottom w:val="none" w:sz="0" w:space="0" w:color="auto"/>
            <w:right w:val="none" w:sz="0" w:space="0" w:color="auto"/>
          </w:divBdr>
        </w:div>
        <w:div w:id="564603651">
          <w:marLeft w:val="547"/>
          <w:marRight w:val="0"/>
          <w:marTop w:val="106"/>
          <w:marBottom w:val="0"/>
          <w:divBdr>
            <w:top w:val="none" w:sz="0" w:space="0" w:color="auto"/>
            <w:left w:val="none" w:sz="0" w:space="0" w:color="auto"/>
            <w:bottom w:val="none" w:sz="0" w:space="0" w:color="auto"/>
            <w:right w:val="none" w:sz="0" w:space="0" w:color="auto"/>
          </w:divBdr>
        </w:div>
        <w:div w:id="491457116">
          <w:marLeft w:val="547"/>
          <w:marRight w:val="0"/>
          <w:marTop w:val="106"/>
          <w:marBottom w:val="0"/>
          <w:divBdr>
            <w:top w:val="none" w:sz="0" w:space="0" w:color="auto"/>
            <w:left w:val="none" w:sz="0" w:space="0" w:color="auto"/>
            <w:bottom w:val="none" w:sz="0" w:space="0" w:color="auto"/>
            <w:right w:val="none" w:sz="0" w:space="0" w:color="auto"/>
          </w:divBdr>
        </w:div>
        <w:div w:id="722557990">
          <w:marLeft w:val="547"/>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www.healthwatchnorfolk.co.uk/reports-and-papers/sustainability-and-transformation-plan/" TargetMode="External"/><Relationship Id="rId13" Type="http://schemas.openxmlformats.org/officeDocument/2006/relationships/hyperlink" Target="https://www.england.nhs.uk/wp-content/uploads/2015/12/planning-guid-16-17-20-21.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756</Words>
  <Characters>4312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Anglia</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Tim</dc:creator>
  <cp:keywords/>
  <dc:description/>
  <cp:lastModifiedBy>Curtis Tim</cp:lastModifiedBy>
  <cp:revision>5</cp:revision>
  <dcterms:created xsi:type="dcterms:W3CDTF">2016-05-18T05:08:00Z</dcterms:created>
  <dcterms:modified xsi:type="dcterms:W3CDTF">2016-05-18T05:58:00Z</dcterms:modified>
</cp:coreProperties>
</file>