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6F" w:rsidRDefault="0028646F" w:rsidP="0028646F">
      <w:pPr>
        <w:jc w:val="center"/>
        <w:rPr>
          <w:rFonts w:ascii="Arial" w:hAnsi="Arial" w:cs="Arial"/>
          <w:b/>
          <w:color w:val="0070C0"/>
          <w:sz w:val="56"/>
        </w:rPr>
      </w:pPr>
      <w:r>
        <w:rPr>
          <w:noProof/>
          <w:lang w:eastAsia="en-GB"/>
        </w:rPr>
        <w:drawing>
          <wp:anchor distT="0" distB="0" distL="114300" distR="114300" simplePos="0" relativeHeight="251664384" behindDoc="0" locked="0" layoutInCell="1" allowOverlap="1" wp14:anchorId="6DBFB727" wp14:editId="6EE25624">
            <wp:simplePos x="0" y="0"/>
            <wp:positionH relativeFrom="column">
              <wp:posOffset>7396480</wp:posOffset>
            </wp:positionH>
            <wp:positionV relativeFrom="paragraph">
              <wp:posOffset>-762000</wp:posOffset>
            </wp:positionV>
            <wp:extent cx="2531110" cy="113728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28646F" w:rsidRPr="005770AB" w:rsidRDefault="00112A34" w:rsidP="0028646F">
      <w:pPr>
        <w:spacing w:after="0" w:line="240" w:lineRule="auto"/>
        <w:jc w:val="center"/>
        <w:rPr>
          <w:rFonts w:ascii="Arial" w:hAnsi="Arial" w:cs="Arial"/>
          <w:b/>
          <w:sz w:val="50"/>
          <w:szCs w:val="50"/>
        </w:rPr>
      </w:pPr>
      <w:r>
        <w:rPr>
          <w:rFonts w:ascii="Arial" w:hAnsi="Arial" w:cs="Arial"/>
          <w:b/>
          <w:sz w:val="50"/>
          <w:szCs w:val="50"/>
        </w:rPr>
        <w:t>Nutrition and Dietetic Department</w:t>
      </w:r>
    </w:p>
    <w:p w:rsidR="0028646F" w:rsidRPr="005770AB" w:rsidRDefault="0028646F" w:rsidP="0028646F">
      <w:pPr>
        <w:spacing w:after="0" w:line="240" w:lineRule="auto"/>
        <w:jc w:val="center"/>
        <w:rPr>
          <w:rFonts w:ascii="Arial" w:hAnsi="Arial" w:cs="Arial"/>
          <w:b/>
          <w:color w:val="0070C0"/>
          <w:sz w:val="50"/>
          <w:szCs w:val="50"/>
        </w:rPr>
      </w:pPr>
    </w:p>
    <w:p w:rsidR="0028646F" w:rsidRPr="005770AB" w:rsidRDefault="0028646F" w:rsidP="0028646F">
      <w:pPr>
        <w:jc w:val="center"/>
        <w:rPr>
          <w:rFonts w:ascii="Arial" w:hAnsi="Arial" w:cs="Arial"/>
          <w:b/>
          <w:color w:val="0070C0"/>
          <w:sz w:val="50"/>
          <w:szCs w:val="50"/>
        </w:rPr>
      </w:pPr>
      <w:r w:rsidRPr="005770AB">
        <w:rPr>
          <w:rFonts w:ascii="Arial" w:hAnsi="Arial" w:cs="Arial"/>
          <w:b/>
          <w:color w:val="0070C0"/>
          <w:sz w:val="50"/>
          <w:szCs w:val="50"/>
        </w:rPr>
        <w:t>Low P</w:t>
      </w:r>
      <w:r>
        <w:rPr>
          <w:rFonts w:ascii="Arial" w:hAnsi="Arial" w:cs="Arial"/>
          <w:b/>
          <w:color w:val="0070C0"/>
          <w:sz w:val="50"/>
          <w:szCs w:val="50"/>
        </w:rPr>
        <w:t>hosphate</w:t>
      </w:r>
      <w:r w:rsidRPr="005770AB">
        <w:rPr>
          <w:rFonts w:ascii="Arial" w:hAnsi="Arial" w:cs="Arial"/>
          <w:b/>
          <w:color w:val="0070C0"/>
          <w:sz w:val="50"/>
          <w:szCs w:val="50"/>
        </w:rPr>
        <w:t xml:space="preserve"> Diet</w:t>
      </w:r>
    </w:p>
    <w:p w:rsidR="0028646F" w:rsidRDefault="0028646F" w:rsidP="0028646F">
      <w:pPr>
        <w:rPr>
          <w:rFonts w:ascii="Arial" w:hAnsi="Arial" w:cs="Arial"/>
          <w:b/>
          <w:sz w:val="24"/>
          <w:szCs w:val="24"/>
        </w:rPr>
      </w:pPr>
    </w:p>
    <w:p w:rsidR="00C62523" w:rsidRDefault="0028646F" w:rsidP="00C62523">
      <w:pPr>
        <w:pBdr>
          <w:top w:val="dotted" w:sz="12" w:space="1" w:color="auto"/>
          <w:left w:val="dotted" w:sz="12" w:space="4" w:color="auto"/>
          <w:bottom w:val="dotted" w:sz="12" w:space="1" w:color="auto"/>
          <w:right w:val="dotted" w:sz="12" w:space="4" w:color="auto"/>
        </w:pBdr>
        <w:spacing w:after="0" w:line="240" w:lineRule="auto"/>
        <w:jc w:val="center"/>
        <w:rPr>
          <w:rFonts w:ascii="Arial" w:hAnsi="Arial" w:cs="Arial"/>
          <w:b/>
          <w:sz w:val="24"/>
          <w:szCs w:val="24"/>
        </w:rPr>
      </w:pPr>
      <w:r w:rsidRPr="00D43D6C">
        <w:rPr>
          <w:rFonts w:ascii="Arial" w:hAnsi="Arial" w:cs="Arial"/>
          <w:b/>
          <w:sz w:val="24"/>
          <w:szCs w:val="24"/>
        </w:rPr>
        <w:t xml:space="preserve">You should only follow a low phosphate diet if you have </w:t>
      </w:r>
    </w:p>
    <w:p w:rsidR="0028646F" w:rsidRPr="00D43D6C" w:rsidRDefault="0028646F" w:rsidP="00C62523">
      <w:pPr>
        <w:pBdr>
          <w:top w:val="dotted" w:sz="12" w:space="1" w:color="auto"/>
          <w:left w:val="dotted" w:sz="12" w:space="4" w:color="auto"/>
          <w:bottom w:val="dotted" w:sz="12" w:space="1" w:color="auto"/>
          <w:right w:val="dotted" w:sz="12" w:space="4" w:color="auto"/>
        </w:pBdr>
        <w:spacing w:after="0" w:line="240" w:lineRule="auto"/>
        <w:jc w:val="center"/>
        <w:rPr>
          <w:rFonts w:ascii="Arial" w:hAnsi="Arial" w:cs="Arial"/>
          <w:b/>
          <w:sz w:val="24"/>
          <w:szCs w:val="24"/>
        </w:rPr>
      </w:pPr>
      <w:proofErr w:type="gramStart"/>
      <w:r w:rsidRPr="00D43D6C">
        <w:rPr>
          <w:rFonts w:ascii="Arial" w:hAnsi="Arial" w:cs="Arial"/>
          <w:b/>
          <w:sz w:val="24"/>
          <w:szCs w:val="24"/>
        </w:rPr>
        <w:t>been</w:t>
      </w:r>
      <w:proofErr w:type="gramEnd"/>
      <w:r w:rsidRPr="00D43D6C">
        <w:rPr>
          <w:rFonts w:ascii="Arial" w:hAnsi="Arial" w:cs="Arial"/>
          <w:b/>
          <w:sz w:val="24"/>
          <w:szCs w:val="24"/>
        </w:rPr>
        <w:t xml:space="preserve"> advised by your healthcare professional to do so.</w:t>
      </w: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Pr="00002E4D"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 xml:space="preserve">What is </w:t>
      </w:r>
      <w:r>
        <w:rPr>
          <w:rFonts w:ascii="Arial" w:eastAsia="Times New Roman" w:hAnsi="Arial" w:cs="Arial"/>
          <w:b/>
          <w:bCs/>
          <w:color w:val="000000"/>
          <w:kern w:val="28"/>
          <w:sz w:val="24"/>
          <w:szCs w:val="24"/>
          <w:lang w:eastAsia="en-GB"/>
          <w14:cntxtAlts/>
        </w:rPr>
        <w:t>phosphate</w:t>
      </w:r>
      <w:r w:rsidRPr="00002E4D">
        <w:rPr>
          <w:rFonts w:ascii="Arial" w:eastAsia="Times New Roman" w:hAnsi="Arial" w:cs="Arial"/>
          <w:b/>
          <w:bCs/>
          <w:color w:val="000000"/>
          <w:kern w:val="28"/>
          <w:sz w:val="24"/>
          <w:szCs w:val="24"/>
          <w:lang w:eastAsia="en-GB"/>
          <w14:cntxtAlts/>
        </w:rPr>
        <w:t>?</w:t>
      </w:r>
    </w:p>
    <w:p w:rsidR="0028646F" w:rsidRPr="00002E4D"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 </w:t>
      </w:r>
    </w:p>
    <w:p w:rsidR="0028646F" w:rsidRPr="00002E4D" w:rsidRDefault="00BC0D33" w:rsidP="0028646F">
      <w:pPr>
        <w:widowControl w:val="0"/>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Phosphate is a mineral found in many foods. It is present in every cell of the body and helps build healthy bones and teeth.</w:t>
      </w:r>
    </w:p>
    <w:p w:rsidR="0028646F" w:rsidRPr="00002E4D" w:rsidRDefault="0028646F" w:rsidP="0028646F">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28646F" w:rsidRPr="00002E4D" w:rsidRDefault="0028646F" w:rsidP="0028646F">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28646F" w:rsidRPr="00002E4D"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 xml:space="preserve">Why do you need to follow a low </w:t>
      </w:r>
      <w:r>
        <w:rPr>
          <w:rFonts w:ascii="Arial" w:eastAsia="Times New Roman" w:hAnsi="Arial" w:cs="Arial"/>
          <w:b/>
          <w:bCs/>
          <w:color w:val="000000"/>
          <w:kern w:val="28"/>
          <w:sz w:val="24"/>
          <w:szCs w:val="24"/>
          <w:lang w:eastAsia="en-GB"/>
          <w14:cntxtAlts/>
        </w:rPr>
        <w:t>phosphate</w:t>
      </w:r>
      <w:r w:rsidRPr="00002E4D">
        <w:rPr>
          <w:rFonts w:ascii="Arial" w:eastAsia="Times New Roman" w:hAnsi="Arial" w:cs="Arial"/>
          <w:b/>
          <w:bCs/>
          <w:color w:val="000000"/>
          <w:kern w:val="28"/>
          <w:sz w:val="24"/>
          <w:szCs w:val="24"/>
          <w:lang w:eastAsia="en-GB"/>
          <w14:cntxtAlts/>
        </w:rPr>
        <w:t xml:space="preserve"> diet?</w:t>
      </w:r>
    </w:p>
    <w:p w:rsidR="0028646F" w:rsidRPr="00002E4D" w:rsidRDefault="0028646F" w:rsidP="0028646F">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026A2D" w:rsidRDefault="00895BB3" w:rsidP="0028646F">
      <w:pPr>
        <w:widowControl w:val="0"/>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w:t>
      </w:r>
      <w:r w:rsidR="00BC0D33">
        <w:rPr>
          <w:rFonts w:ascii="Arial" w:eastAsia="Times New Roman" w:hAnsi="Arial" w:cs="Arial"/>
          <w:color w:val="000000"/>
          <w:kern w:val="28"/>
          <w:sz w:val="24"/>
          <w:szCs w:val="24"/>
          <w:lang w:eastAsia="en-GB"/>
          <w14:cntxtAlts/>
        </w:rPr>
        <w:t xml:space="preserve">f the kidneys are not working properly phosphate can build up, resulting in high blood phosphate levels. </w:t>
      </w:r>
    </w:p>
    <w:p w:rsidR="0028646F" w:rsidRDefault="00BC0D33" w:rsidP="0028646F">
      <w:pPr>
        <w:widowControl w:val="0"/>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This can lead to:</w:t>
      </w:r>
    </w:p>
    <w:p w:rsidR="00BC0D33" w:rsidRPr="00BC0D33" w:rsidRDefault="00BC0D33" w:rsidP="00BC0D33">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sidRPr="00BC0D33">
        <w:rPr>
          <w:rFonts w:ascii="Arial" w:eastAsia="Times New Roman" w:hAnsi="Arial" w:cs="Arial"/>
          <w:color w:val="000000"/>
          <w:kern w:val="28"/>
          <w:sz w:val="24"/>
          <w:szCs w:val="24"/>
          <w:lang w:eastAsia="en-GB"/>
          <w14:cntxtAlts/>
        </w:rPr>
        <w:t>Damage to the heart and blood vessels, increasing your risk of heart disease and heart attack</w:t>
      </w:r>
      <w:r w:rsidR="00647179">
        <w:rPr>
          <w:rFonts w:ascii="Arial" w:eastAsia="Times New Roman" w:hAnsi="Arial" w:cs="Arial"/>
          <w:color w:val="000000"/>
          <w:kern w:val="28"/>
          <w:sz w:val="24"/>
          <w:szCs w:val="24"/>
          <w:lang w:eastAsia="en-GB"/>
          <w14:cntxtAlts/>
        </w:rPr>
        <w:t>.</w:t>
      </w:r>
    </w:p>
    <w:p w:rsidR="00BC0D33" w:rsidRPr="00BC0D33" w:rsidRDefault="00BC0D33" w:rsidP="00BC0D33">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sidRPr="00BC0D33">
        <w:rPr>
          <w:rFonts w:ascii="Arial" w:eastAsia="Times New Roman" w:hAnsi="Arial" w:cs="Arial"/>
          <w:color w:val="000000"/>
          <w:kern w:val="28"/>
          <w:sz w:val="24"/>
          <w:szCs w:val="24"/>
          <w:lang w:eastAsia="en-GB"/>
          <w14:cntxtAlts/>
        </w:rPr>
        <w:t>Weaker bones and aching joints</w:t>
      </w:r>
      <w:r w:rsidR="00647179">
        <w:rPr>
          <w:rFonts w:ascii="Arial" w:eastAsia="Times New Roman" w:hAnsi="Arial" w:cs="Arial"/>
          <w:color w:val="000000"/>
          <w:kern w:val="28"/>
          <w:sz w:val="24"/>
          <w:szCs w:val="24"/>
          <w:lang w:eastAsia="en-GB"/>
          <w14:cntxtAlts/>
        </w:rPr>
        <w:t>.</w:t>
      </w:r>
    </w:p>
    <w:p w:rsidR="00BC0D33" w:rsidRPr="00BC0D33" w:rsidRDefault="00BC0D33" w:rsidP="00BC0D33">
      <w:pPr>
        <w:pStyle w:val="ListParagraph"/>
        <w:widowControl w:val="0"/>
        <w:numPr>
          <w:ilvl w:val="0"/>
          <w:numId w:val="2"/>
        </w:numPr>
        <w:spacing w:after="0" w:line="240" w:lineRule="auto"/>
        <w:rPr>
          <w:rFonts w:ascii="Arial" w:eastAsia="Times New Roman" w:hAnsi="Arial" w:cs="Arial"/>
          <w:color w:val="000000"/>
          <w:kern w:val="28"/>
          <w:sz w:val="24"/>
          <w:szCs w:val="24"/>
          <w:lang w:eastAsia="en-GB"/>
          <w14:cntxtAlts/>
        </w:rPr>
      </w:pPr>
      <w:r w:rsidRPr="00BC0D33">
        <w:rPr>
          <w:rFonts w:ascii="Arial" w:eastAsia="Times New Roman" w:hAnsi="Arial" w:cs="Arial"/>
          <w:color w:val="000000"/>
          <w:kern w:val="28"/>
          <w:sz w:val="24"/>
          <w:szCs w:val="24"/>
          <w:lang w:eastAsia="en-GB"/>
          <w14:cntxtAlts/>
        </w:rPr>
        <w:t>Itchy skin and red, itchy eyes</w:t>
      </w:r>
      <w:r w:rsidR="00647179">
        <w:rPr>
          <w:rFonts w:ascii="Arial" w:eastAsia="Times New Roman" w:hAnsi="Arial" w:cs="Arial"/>
          <w:color w:val="000000"/>
          <w:kern w:val="28"/>
          <w:sz w:val="24"/>
          <w:szCs w:val="24"/>
          <w:lang w:eastAsia="en-GB"/>
          <w14:cntxtAlts/>
        </w:rPr>
        <w:t xml:space="preserve">. </w:t>
      </w:r>
    </w:p>
    <w:p w:rsidR="0028646F" w:rsidRPr="00002E4D" w:rsidRDefault="0028646F" w:rsidP="0028646F">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28646F" w:rsidRPr="00002E4D" w:rsidRDefault="0028646F" w:rsidP="0028646F">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28646F" w:rsidRPr="00002E4D"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 xml:space="preserve">Controlling your </w:t>
      </w:r>
      <w:r>
        <w:rPr>
          <w:rFonts w:ascii="Arial" w:eastAsia="Times New Roman" w:hAnsi="Arial" w:cs="Arial"/>
          <w:b/>
          <w:bCs/>
          <w:color w:val="000000"/>
          <w:kern w:val="28"/>
          <w:sz w:val="24"/>
          <w:szCs w:val="24"/>
          <w:lang w:eastAsia="en-GB"/>
          <w14:cntxtAlts/>
        </w:rPr>
        <w:t>phosphate</w:t>
      </w:r>
      <w:r w:rsidRPr="00002E4D">
        <w:rPr>
          <w:rFonts w:ascii="Arial" w:eastAsia="Times New Roman" w:hAnsi="Arial" w:cs="Arial"/>
          <w:b/>
          <w:bCs/>
          <w:color w:val="000000"/>
          <w:kern w:val="28"/>
          <w:sz w:val="24"/>
          <w:szCs w:val="24"/>
          <w:lang w:eastAsia="en-GB"/>
          <w14:cntxtAlts/>
        </w:rPr>
        <w:t xml:space="preserve"> level</w:t>
      </w:r>
    </w:p>
    <w:p w:rsidR="00895BB3" w:rsidRPr="00002E4D" w:rsidRDefault="0028646F" w:rsidP="0028646F">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28646F" w:rsidRDefault="00BC0D33" w:rsidP="00895BB3">
      <w:pPr>
        <w:widowControl w:val="0"/>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 reduced phosphate diet will help you control the l</w:t>
      </w:r>
      <w:r w:rsidR="008510AE">
        <w:rPr>
          <w:rFonts w:ascii="Arial" w:eastAsia="Times New Roman" w:hAnsi="Arial" w:cs="Arial"/>
          <w:color w:val="000000"/>
          <w:kern w:val="28"/>
          <w:sz w:val="24"/>
          <w:szCs w:val="24"/>
          <w:lang w:eastAsia="en-GB"/>
          <w14:cntxtAlts/>
        </w:rPr>
        <w:t>evel of phosphate in your blood.</w:t>
      </w:r>
    </w:p>
    <w:p w:rsidR="0028646F" w:rsidRDefault="0028646F" w:rsidP="00895BB3">
      <w:pPr>
        <w:spacing w:after="0" w:line="240" w:lineRule="auto"/>
        <w:rPr>
          <w:rFonts w:ascii="Arial" w:eastAsia="Times New Roman" w:hAnsi="Arial" w:cs="Arial"/>
          <w:color w:val="000000"/>
          <w:kern w:val="28"/>
          <w:sz w:val="24"/>
          <w:szCs w:val="24"/>
          <w:lang w:eastAsia="en-GB"/>
          <w14:cntxtAlts/>
        </w:rPr>
      </w:pPr>
    </w:p>
    <w:p w:rsidR="000D6864" w:rsidRDefault="0028646F" w:rsidP="00895BB3">
      <w:pPr>
        <w:spacing w:after="0" w:line="240" w:lineRule="auto"/>
        <w:rPr>
          <w:rFonts w:ascii="Arial" w:eastAsia="Times New Roman" w:hAnsi="Arial" w:cs="Arial"/>
          <w:bCs/>
          <w:color w:val="000000"/>
          <w:kern w:val="28"/>
          <w:sz w:val="24"/>
          <w:szCs w:val="24"/>
          <w:lang w:eastAsia="en-GB"/>
          <w14:cntxtAlts/>
        </w:rPr>
      </w:pPr>
      <w:r w:rsidRPr="005770AB">
        <w:rPr>
          <w:rFonts w:ascii="Arial" w:eastAsia="Times New Roman" w:hAnsi="Arial" w:cs="Arial"/>
          <w:bCs/>
          <w:color w:val="000000"/>
          <w:kern w:val="28"/>
          <w:sz w:val="24"/>
          <w:szCs w:val="24"/>
          <w:lang w:eastAsia="en-GB"/>
          <w14:cntxtAlts/>
        </w:rPr>
        <w:t xml:space="preserve">It is important to remember that each person has different dietary needs with their own individual blood </w:t>
      </w:r>
      <w:r w:rsidR="008510AE">
        <w:rPr>
          <w:rFonts w:ascii="Arial" w:eastAsia="Times New Roman" w:hAnsi="Arial" w:cs="Arial"/>
          <w:bCs/>
          <w:color w:val="000000"/>
          <w:kern w:val="28"/>
          <w:sz w:val="24"/>
          <w:szCs w:val="24"/>
          <w:lang w:eastAsia="en-GB"/>
          <w14:cntxtAlts/>
        </w:rPr>
        <w:t>results. The D</w:t>
      </w:r>
      <w:r w:rsidRPr="005770AB">
        <w:rPr>
          <w:rFonts w:ascii="Arial" w:eastAsia="Times New Roman" w:hAnsi="Arial" w:cs="Arial"/>
          <w:bCs/>
          <w:color w:val="000000"/>
          <w:kern w:val="28"/>
          <w:sz w:val="24"/>
          <w:szCs w:val="24"/>
          <w:lang w:eastAsia="en-GB"/>
          <w14:cntxtAlts/>
        </w:rPr>
        <w:t>ietitian will provide specific advice tailored to your own individual needs</w:t>
      </w:r>
      <w:r>
        <w:rPr>
          <w:rFonts w:ascii="Arial" w:eastAsia="Times New Roman" w:hAnsi="Arial" w:cs="Arial"/>
          <w:bCs/>
          <w:color w:val="000000"/>
          <w:kern w:val="28"/>
          <w:sz w:val="24"/>
          <w:szCs w:val="24"/>
          <w:lang w:eastAsia="en-GB"/>
          <w14:cntxtAlts/>
        </w:rPr>
        <w:t xml:space="preserve"> if this is required</w:t>
      </w:r>
      <w:r w:rsidRPr="005770AB">
        <w:rPr>
          <w:rFonts w:ascii="Arial" w:eastAsia="Times New Roman" w:hAnsi="Arial" w:cs="Arial"/>
          <w:bCs/>
          <w:color w:val="000000"/>
          <w:kern w:val="28"/>
          <w:sz w:val="24"/>
          <w:szCs w:val="24"/>
          <w:lang w:eastAsia="en-GB"/>
          <w14:cntxtAlts/>
        </w:rPr>
        <w:t>.</w:t>
      </w:r>
    </w:p>
    <w:p w:rsidR="00895BB3" w:rsidRDefault="00895BB3" w:rsidP="00895BB3">
      <w:pPr>
        <w:spacing w:after="120" w:line="240" w:lineRule="auto"/>
        <w:rPr>
          <w:rFonts w:ascii="Arial" w:eastAsia="Times New Roman" w:hAnsi="Arial" w:cs="Arial"/>
          <w:bCs/>
          <w:color w:val="000000"/>
          <w:kern w:val="28"/>
          <w:sz w:val="24"/>
          <w:szCs w:val="24"/>
          <w:lang w:eastAsia="en-GB"/>
          <w14:cntxtAlts/>
        </w:rPr>
      </w:pPr>
    </w:p>
    <w:p w:rsidR="000D6864" w:rsidRDefault="000D6864" w:rsidP="00895BB3">
      <w:pPr>
        <w:spacing w:after="12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 following information provides you with a list of foods that should be limited or avoided with suitable alternatives</w:t>
      </w:r>
      <w:r>
        <w:rPr>
          <w:noProof/>
          <w:sz w:val="24"/>
          <w:szCs w:val="24"/>
          <w:lang w:eastAsia="en-GB"/>
        </w:rPr>
        <w:drawing>
          <wp:anchor distT="0" distB="0" distL="114300" distR="114300" simplePos="0" relativeHeight="251673600" behindDoc="0" locked="0" layoutInCell="1" allowOverlap="1" wp14:anchorId="42BFB633" wp14:editId="4FBD9A6B">
            <wp:simplePos x="0" y="0"/>
            <wp:positionH relativeFrom="column">
              <wp:posOffset>7552055</wp:posOffset>
            </wp:positionH>
            <wp:positionV relativeFrom="paragraph">
              <wp:posOffset>4174490</wp:posOffset>
            </wp:positionV>
            <wp:extent cx="1793875" cy="11036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72576" behindDoc="0" locked="0" layoutInCell="1" allowOverlap="1" wp14:anchorId="37D9D72F" wp14:editId="3B20F786">
            <wp:simplePos x="0" y="0"/>
            <wp:positionH relativeFrom="column">
              <wp:posOffset>7399655</wp:posOffset>
            </wp:positionH>
            <wp:positionV relativeFrom="paragraph">
              <wp:posOffset>4022090</wp:posOffset>
            </wp:positionV>
            <wp:extent cx="1793875" cy="11036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75648" behindDoc="0" locked="0" layoutInCell="1" allowOverlap="1" wp14:anchorId="7AC49429" wp14:editId="6274E9D8">
            <wp:simplePos x="0" y="0"/>
            <wp:positionH relativeFrom="column">
              <wp:posOffset>7856855</wp:posOffset>
            </wp:positionH>
            <wp:positionV relativeFrom="paragraph">
              <wp:posOffset>4479290</wp:posOffset>
            </wp:positionV>
            <wp:extent cx="1793875" cy="11036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74624" behindDoc="0" locked="0" layoutInCell="1" allowOverlap="1" wp14:anchorId="3A3BF489" wp14:editId="29210948">
            <wp:simplePos x="0" y="0"/>
            <wp:positionH relativeFrom="column">
              <wp:posOffset>7704455</wp:posOffset>
            </wp:positionH>
            <wp:positionV relativeFrom="paragraph">
              <wp:posOffset>4326890</wp:posOffset>
            </wp:positionV>
            <wp:extent cx="1793875" cy="11036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kern w:val="28"/>
          <w:sz w:val="24"/>
          <w:szCs w:val="24"/>
          <w:lang w:eastAsia="en-GB"/>
          <w14:cntxtAlts/>
        </w:rPr>
        <w:t xml:space="preserve"> that can be eaten more freely. </w:t>
      </w:r>
    </w:p>
    <w:p w:rsidR="000D6864" w:rsidRDefault="000D6864" w:rsidP="0028646F">
      <w:pPr>
        <w:rPr>
          <w:rFonts w:ascii="Arial" w:eastAsia="Times New Roman" w:hAnsi="Arial" w:cs="Arial"/>
          <w:bCs/>
          <w:color w:val="000000"/>
          <w:kern w:val="28"/>
          <w:sz w:val="24"/>
          <w:szCs w:val="24"/>
          <w:lang w:eastAsia="en-GB"/>
          <w14:cntxtAlts/>
        </w:rPr>
      </w:pPr>
    </w:p>
    <w:p w:rsidR="000D6864" w:rsidRPr="00850E58" w:rsidRDefault="000D6864" w:rsidP="0028646F">
      <w:pPr>
        <w:rPr>
          <w:rFonts w:ascii="Arial" w:eastAsia="Times New Roman" w:hAnsi="Arial" w:cs="Arial"/>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r w:rsidRPr="00C63818">
        <w:rPr>
          <w:rFonts w:ascii="Arial" w:eastAsia="Times New Roman" w:hAnsi="Arial" w:cs="Arial"/>
          <w:b/>
          <w:bCs/>
          <w:color w:val="000000"/>
          <w:kern w:val="28"/>
          <w:sz w:val="24"/>
          <w:szCs w:val="24"/>
          <w:lang w:eastAsia="en-GB"/>
          <w14:cntxtAlts/>
        </w:rPr>
        <w:t> </w:t>
      </w:r>
    </w:p>
    <w:p w:rsidR="00850E58" w:rsidRDefault="00850E58"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895BB3" w:rsidP="0028646F">
      <w:pPr>
        <w:widowControl w:val="0"/>
        <w:spacing w:after="0" w:line="240" w:lineRule="auto"/>
        <w:rPr>
          <w:rFonts w:ascii="Arial" w:eastAsia="Times New Roman" w:hAnsi="Arial" w:cs="Arial"/>
          <w:b/>
          <w:bCs/>
          <w:color w:val="000000"/>
          <w:kern w:val="28"/>
          <w:sz w:val="24"/>
          <w:szCs w:val="24"/>
          <w:lang w:eastAsia="en-GB"/>
          <w14:cntxtAlts/>
        </w:rPr>
      </w:pPr>
      <w:r w:rsidRPr="00906080">
        <w:rPr>
          <w:rFonts w:ascii="Arial" w:hAnsi="Arial" w:cs="Arial"/>
          <w:b/>
          <w:noProof/>
          <w:color w:val="0070C0"/>
          <w:sz w:val="32"/>
          <w:szCs w:val="32"/>
          <w:lang w:eastAsia="en-GB"/>
        </w:rPr>
        <mc:AlternateContent>
          <mc:Choice Requires="wps">
            <w:drawing>
              <wp:anchor distT="0" distB="0" distL="114300" distR="114300" simplePos="0" relativeHeight="251666432" behindDoc="0" locked="0" layoutInCell="1" allowOverlap="1" wp14:anchorId="0AACB81E" wp14:editId="1F1FFF36">
                <wp:simplePos x="0" y="0"/>
                <wp:positionH relativeFrom="column">
                  <wp:posOffset>-687377</wp:posOffset>
                </wp:positionH>
                <wp:positionV relativeFrom="paragraph">
                  <wp:posOffset>-655846</wp:posOffset>
                </wp:positionV>
                <wp:extent cx="7163435" cy="1074577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10745777"/>
                        </a:xfrm>
                        <a:prstGeom prst="rect">
                          <a:avLst/>
                        </a:prstGeom>
                        <a:noFill/>
                        <a:ln w="9525">
                          <a:noFill/>
                          <a:miter lim="800000"/>
                          <a:headEnd/>
                          <a:tailEnd/>
                        </a:ln>
                      </wps:spPr>
                      <wps:txbx>
                        <w:txbxContent>
                          <w:p w:rsidR="0028646F" w:rsidRPr="00906080" w:rsidRDefault="0028646F" w:rsidP="007B109C">
                            <w:pPr>
                              <w:rPr>
                                <w:sz w:val="16"/>
                                <w:szCs w:val="16"/>
                              </w:rPr>
                            </w:pPr>
                          </w:p>
                          <w:p w:rsidR="0028646F" w:rsidRDefault="0028646F" w:rsidP="00AF3405">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1pt;margin-top:-51.65pt;width:564.05pt;height:8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" filled="f" stroked="f">
                <v:textbox>
                  <w:txbxContent>
                    <w:p w:rsidR="0028646F" w:rsidRPr="00906080" w:rsidRDefault="0028646F" w:rsidP="007B109C">
                      <w:pPr>
                        <w:rPr>
                          <w:sz w:val="16"/>
                          <w:szCs w:val="16"/>
                        </w:rPr>
                      </w:pPr>
                    </w:p>
                    <w:p w:rsidR="0028646F" w:rsidRDefault="0028646F" w:rsidP="00AF3405">
                      <w:pPr>
                        <w:shd w:val="clear" w:color="auto" w:fill="FFFFFF" w:themeFill="background1"/>
                      </w:pPr>
                    </w:p>
                  </w:txbxContent>
                </v:textbox>
              </v:shape>
            </w:pict>
          </mc:Fallback>
        </mc:AlternateContent>
      </w:r>
    </w:p>
    <w:tbl>
      <w:tblPr>
        <w:tblStyle w:val="TableGrid"/>
        <w:tblpPr w:leftFromText="180" w:rightFromText="180" w:vertAnchor="text" w:horzAnchor="margin" w:tblpXSpec="center" w:tblpY="-209"/>
        <w:tblW w:w="10631" w:type="dxa"/>
        <w:tblLook w:val="04A0" w:firstRow="1" w:lastRow="0" w:firstColumn="1" w:lastColumn="0" w:noHBand="0" w:noVBand="1"/>
      </w:tblPr>
      <w:tblGrid>
        <w:gridCol w:w="1568"/>
        <w:gridCol w:w="4527"/>
        <w:gridCol w:w="4536"/>
      </w:tblGrid>
      <w:tr w:rsidR="00C407E1" w:rsidRPr="009A78E0" w:rsidTr="00ED2E2A">
        <w:tc>
          <w:tcPr>
            <w:tcW w:w="1568" w:type="dxa"/>
          </w:tcPr>
          <w:p w:rsidR="00C407E1" w:rsidRPr="009A78E0" w:rsidRDefault="00C407E1" w:rsidP="00ED2E2A">
            <w:pPr>
              <w:rPr>
                <w:rFonts w:ascii="Arial" w:hAnsi="Arial" w:cs="Arial"/>
                <w:sz w:val="24"/>
                <w:szCs w:val="24"/>
              </w:rPr>
            </w:pPr>
          </w:p>
        </w:tc>
        <w:tc>
          <w:tcPr>
            <w:tcW w:w="4527" w:type="dxa"/>
            <w:shd w:val="pct20" w:color="auto" w:fill="auto"/>
          </w:tcPr>
          <w:p w:rsidR="00C407E1" w:rsidRPr="007B109C" w:rsidRDefault="00C407E1" w:rsidP="00ED2E2A">
            <w:pPr>
              <w:jc w:val="center"/>
              <w:rPr>
                <w:rFonts w:ascii="Arial" w:hAnsi="Arial" w:cs="Arial"/>
                <w:b/>
                <w:sz w:val="24"/>
                <w:szCs w:val="24"/>
              </w:rPr>
            </w:pPr>
            <w:r>
              <w:rPr>
                <w:rFonts w:ascii="Arial" w:hAnsi="Arial" w:cs="Arial"/>
                <w:b/>
                <w:sz w:val="24"/>
                <w:szCs w:val="24"/>
              </w:rPr>
              <w:t>Foods</w:t>
            </w:r>
            <w:r w:rsidRPr="007B109C">
              <w:rPr>
                <w:rFonts w:ascii="Arial" w:hAnsi="Arial" w:cs="Arial"/>
                <w:b/>
                <w:sz w:val="24"/>
                <w:szCs w:val="24"/>
              </w:rPr>
              <w:t xml:space="preserve"> to </w:t>
            </w:r>
            <w:r>
              <w:rPr>
                <w:rFonts w:ascii="Arial" w:hAnsi="Arial" w:cs="Arial"/>
                <w:b/>
                <w:sz w:val="24"/>
                <w:szCs w:val="24"/>
              </w:rPr>
              <w:t>limit or avoid</w:t>
            </w:r>
          </w:p>
        </w:tc>
        <w:tc>
          <w:tcPr>
            <w:tcW w:w="4536" w:type="dxa"/>
            <w:shd w:val="clear" w:color="auto" w:fill="auto"/>
          </w:tcPr>
          <w:p w:rsidR="00C407E1" w:rsidRDefault="00C407E1" w:rsidP="00ED2E2A">
            <w:pPr>
              <w:jc w:val="center"/>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Suitable alternatives</w:t>
            </w:r>
          </w:p>
          <w:p w:rsidR="00C407E1" w:rsidRPr="009A78E0" w:rsidRDefault="00C407E1" w:rsidP="00ED2E2A">
            <w:pPr>
              <w:jc w:val="center"/>
              <w:rPr>
                <w:rFonts w:ascii="Arial" w:hAnsi="Arial" w:cs="Arial"/>
                <w:sz w:val="24"/>
                <w:szCs w:val="24"/>
              </w:rPr>
            </w:pPr>
          </w:p>
        </w:tc>
      </w:tr>
      <w:tr w:rsidR="00C407E1" w:rsidRPr="009A78E0" w:rsidTr="00ED2E2A">
        <w:trPr>
          <w:trHeight w:val="8227"/>
        </w:trPr>
        <w:tc>
          <w:tcPr>
            <w:tcW w:w="1568" w:type="dxa"/>
          </w:tcPr>
          <w:p w:rsidR="00C407E1" w:rsidRPr="009A78E0" w:rsidRDefault="00C407E1" w:rsidP="00ED2E2A">
            <w:pPr>
              <w:keepNext/>
              <w:outlineLvl w:val="2"/>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Milk and milk products</w:t>
            </w:r>
          </w:p>
        </w:tc>
        <w:tc>
          <w:tcPr>
            <w:tcW w:w="4527" w:type="dxa"/>
            <w:shd w:val="clear" w:color="auto" w:fill="EAEAEA"/>
          </w:tcPr>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 xml:space="preserve">Cow’s </w:t>
            </w:r>
            <w:r w:rsidRPr="00D812C4">
              <w:rPr>
                <w:rFonts w:ascii="Arial" w:eastAsia="Times New Roman" w:hAnsi="Arial" w:cs="Arial"/>
                <w:b/>
                <w:color w:val="000000"/>
                <w:kern w:val="28"/>
                <w:sz w:val="24"/>
                <w:szCs w:val="24"/>
                <w:lang w:val="en-US" w:eastAsia="en-GB"/>
                <w14:cntxtAlts/>
              </w:rPr>
              <w:t>Milk:</w:t>
            </w:r>
            <w:r w:rsidRPr="00D812C4">
              <w:rPr>
                <w:rFonts w:ascii="Arial" w:eastAsia="Times New Roman" w:hAnsi="Arial" w:cs="Arial"/>
                <w:color w:val="000000"/>
                <w:kern w:val="28"/>
                <w:sz w:val="24"/>
                <w:szCs w:val="24"/>
                <w:lang w:val="en-US" w:eastAsia="en-GB"/>
                <w14:cntxtAlts/>
              </w:rPr>
              <w:t xml:space="preserve"> no more than</w:t>
            </w:r>
            <w:r>
              <w:rPr>
                <w:rFonts w:ascii="Arial" w:eastAsia="Times New Roman" w:hAnsi="Arial" w:cs="Arial"/>
                <w:color w:val="000000"/>
                <w:kern w:val="28"/>
                <w:sz w:val="24"/>
                <w:szCs w:val="24"/>
                <w:lang w:val="en-US" w:eastAsia="en-GB"/>
                <w14:cntxtAlts/>
              </w:rPr>
              <w:t xml:space="preserve"> 300 ml</w:t>
            </w:r>
            <w:r w:rsidRPr="00D812C4">
              <w:rPr>
                <w:rFonts w:ascii="Arial" w:eastAsia="Times New Roman" w:hAnsi="Arial" w:cs="Arial"/>
                <w:color w:val="000000"/>
                <w:kern w:val="28"/>
                <w:sz w:val="24"/>
                <w:szCs w:val="24"/>
                <w:lang w:val="en-US" w:eastAsia="en-GB"/>
                <w14:cntxtAlts/>
              </w:rPr>
              <w:t xml:space="preserve"> </w:t>
            </w:r>
          </w:p>
          <w:p w:rsidR="00C407E1" w:rsidRPr="00D812C4"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w:t>
            </w:r>
            <w:r w:rsidRPr="00D812C4">
              <w:rPr>
                <w:rFonts w:ascii="Arial" w:eastAsia="Times New Roman" w:hAnsi="Arial" w:cs="Arial"/>
                <w:color w:val="000000"/>
                <w:kern w:val="28"/>
                <w:sz w:val="24"/>
                <w:szCs w:val="24"/>
                <w:lang w:val="en-US" w:eastAsia="en-GB"/>
                <w14:cntxtAlts/>
              </w:rPr>
              <w:t>½ pint</w:t>
            </w:r>
            <w:r>
              <w:rPr>
                <w:rFonts w:ascii="Arial" w:eastAsia="Times New Roman" w:hAnsi="Arial" w:cs="Arial"/>
                <w:color w:val="000000"/>
                <w:kern w:val="28"/>
                <w:sz w:val="24"/>
                <w:szCs w:val="24"/>
                <w:lang w:val="en-US" w:eastAsia="en-GB"/>
                <w14:cntxtAlts/>
              </w:rPr>
              <w:t>)</w:t>
            </w:r>
            <w:r w:rsidRPr="00D812C4">
              <w:rPr>
                <w:rFonts w:ascii="Arial" w:eastAsia="Times New Roman" w:hAnsi="Arial" w:cs="Arial"/>
                <w:color w:val="000000"/>
                <w:kern w:val="28"/>
                <w:sz w:val="24"/>
                <w:szCs w:val="24"/>
                <w:lang w:val="en-US" w:eastAsia="en-GB"/>
                <w14:cntxtAlts/>
              </w:rPr>
              <w:t xml:space="preserve"> a day</w:t>
            </w:r>
            <w:r>
              <w:rPr>
                <w:rFonts w:ascii="Arial" w:eastAsia="Times New Roman" w:hAnsi="Arial" w:cs="Arial"/>
                <w:color w:val="000000"/>
                <w:kern w:val="28"/>
                <w:sz w:val="24"/>
                <w:szCs w:val="24"/>
                <w:lang w:val="en-US" w:eastAsia="en-GB"/>
                <w14:cntxtAlts/>
              </w:rPr>
              <w:t>.</w:t>
            </w: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This includes full cream, semi-skimmed, skimmed, </w:t>
            </w:r>
            <w:proofErr w:type="gramStart"/>
            <w:r>
              <w:rPr>
                <w:rFonts w:ascii="Arial" w:eastAsia="Times New Roman" w:hAnsi="Arial" w:cs="Arial"/>
                <w:color w:val="000000"/>
                <w:kern w:val="28"/>
                <w:sz w:val="24"/>
                <w:szCs w:val="24"/>
                <w:lang w:val="en-US" w:eastAsia="en-GB"/>
                <w14:cntxtAlts/>
              </w:rPr>
              <w:t>pasteurised</w:t>
            </w:r>
            <w:proofErr w:type="gramEnd"/>
            <w:r>
              <w:rPr>
                <w:rFonts w:ascii="Arial" w:eastAsia="Times New Roman" w:hAnsi="Arial" w:cs="Arial"/>
                <w:color w:val="000000"/>
                <w:kern w:val="28"/>
                <w:sz w:val="24"/>
                <w:szCs w:val="24"/>
                <w:lang w:val="en-US" w:eastAsia="en-GB"/>
                <w14:cntxtAlts/>
              </w:rPr>
              <w:t xml:space="preserve"> and UHT milk.</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The above 300 ml milk allowance should also include yoghurt, fromage frais, milk and soya puddings, custard and ice cream. E.g. a 125 g pot of yogurt should be counted as a 1/3 pint of milk.</w:t>
            </w:r>
          </w:p>
          <w:p w:rsidR="00C407E1" w:rsidRDefault="00C407E1" w:rsidP="00ED2E2A">
            <w:pPr>
              <w:widowControl w:val="0"/>
              <w:rPr>
                <w:rFonts w:ascii="Arial" w:eastAsia="Times New Roman" w:hAnsi="Arial" w:cs="Arial"/>
                <w:b/>
                <w:color w:val="000000"/>
                <w:kern w:val="28"/>
                <w:sz w:val="24"/>
                <w:szCs w:val="24"/>
                <w:lang w:val="en-US" w:eastAsia="en-GB"/>
                <w14:cntxtAlts/>
              </w:rPr>
            </w:pPr>
          </w:p>
          <w:p w:rsidR="00C407E1" w:rsidRDefault="00C407E1" w:rsidP="00ED2E2A">
            <w:pPr>
              <w:widowControl w:val="0"/>
              <w:rPr>
                <w:rFonts w:ascii="Arial" w:eastAsia="Times New Roman" w:hAnsi="Arial" w:cs="Arial"/>
                <w:b/>
                <w:color w:val="000000"/>
                <w:kern w:val="28"/>
                <w:sz w:val="24"/>
                <w:szCs w:val="24"/>
                <w:lang w:val="en-US" w:eastAsia="en-GB"/>
                <w14:cntxtAlts/>
              </w:rPr>
            </w:pPr>
            <w:r w:rsidRPr="00D812C4">
              <w:rPr>
                <w:rFonts w:ascii="Arial" w:eastAsia="Times New Roman" w:hAnsi="Arial" w:cs="Arial"/>
                <w:b/>
                <w:color w:val="000000"/>
                <w:kern w:val="28"/>
                <w:sz w:val="24"/>
                <w:szCs w:val="24"/>
                <w:lang w:val="en-US" w:eastAsia="en-GB"/>
                <w14:cntxtAlts/>
              </w:rPr>
              <w:t>Cheese:</w:t>
            </w: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E.g. cheddar, edam, brie, camembert, mozzarella, red Leicester, feta, gouda.</w:t>
            </w:r>
          </w:p>
          <w:p w:rsidR="00C407E1" w:rsidRPr="00895BB3" w:rsidRDefault="00C407E1" w:rsidP="00ED2E2A">
            <w:pPr>
              <w:widowControl w:val="0"/>
              <w:rPr>
                <w:rFonts w:ascii="Arial" w:eastAsia="Times New Roman" w:hAnsi="Arial" w:cs="Arial"/>
                <w:b/>
                <w:color w:val="000000"/>
                <w:kern w:val="28"/>
                <w:sz w:val="16"/>
                <w:szCs w:val="16"/>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L</w:t>
            </w:r>
            <w:r w:rsidRPr="00D812C4">
              <w:rPr>
                <w:rFonts w:ascii="Arial" w:eastAsia="Times New Roman" w:hAnsi="Arial" w:cs="Arial"/>
                <w:color w:val="000000"/>
                <w:kern w:val="28"/>
                <w:sz w:val="24"/>
                <w:szCs w:val="24"/>
                <w:lang w:val="en-US" w:eastAsia="en-GB"/>
                <w14:cntxtAlts/>
              </w:rPr>
              <w:t>imit to</w:t>
            </w:r>
            <w:r>
              <w:rPr>
                <w:rFonts w:ascii="Arial" w:eastAsia="Times New Roman" w:hAnsi="Arial" w:cs="Arial"/>
                <w:color w:val="000000"/>
                <w:kern w:val="28"/>
                <w:sz w:val="24"/>
                <w:szCs w:val="24"/>
                <w:lang w:val="en-US" w:eastAsia="en-GB"/>
                <w14:cntxtAlts/>
              </w:rPr>
              <w:t xml:space="preserve"> no more than</w:t>
            </w: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4 × 30 g</w:t>
            </w:r>
            <w:r w:rsidRPr="00D812C4">
              <w:rPr>
                <w:rFonts w:ascii="Arial" w:eastAsia="Times New Roman" w:hAnsi="Arial" w:cs="Arial"/>
                <w:color w:val="000000"/>
                <w:kern w:val="28"/>
                <w:sz w:val="24"/>
                <w:szCs w:val="24"/>
                <w:lang w:val="en-US" w:eastAsia="en-GB"/>
                <w14:cntxtAlts/>
              </w:rPr>
              <w:t xml:space="preserve"> (4 oz.) </w:t>
            </w:r>
            <w:r>
              <w:rPr>
                <w:rFonts w:ascii="Arial" w:eastAsia="Times New Roman" w:hAnsi="Arial" w:cs="Arial"/>
                <w:color w:val="000000"/>
                <w:kern w:val="28"/>
                <w:sz w:val="24"/>
                <w:szCs w:val="24"/>
                <w:lang w:val="en-US" w:eastAsia="en-GB"/>
                <w14:cntxtAlts/>
              </w:rPr>
              <w:t xml:space="preserve">portions </w:t>
            </w:r>
            <w:r w:rsidRPr="00D812C4">
              <w:rPr>
                <w:rFonts w:ascii="Arial" w:eastAsia="Times New Roman" w:hAnsi="Arial" w:cs="Arial"/>
                <w:color w:val="000000"/>
                <w:kern w:val="28"/>
                <w:sz w:val="24"/>
                <w:szCs w:val="24"/>
                <w:lang w:val="en-US" w:eastAsia="en-GB"/>
                <w14:cntxtAlts/>
              </w:rPr>
              <w:t>a week.</w:t>
            </w:r>
            <w:r>
              <w:rPr>
                <w:rFonts w:ascii="Arial" w:eastAsia="Times New Roman" w:hAnsi="Arial" w:cs="Arial"/>
                <w:color w:val="000000"/>
                <w:kern w:val="28"/>
                <w:sz w:val="24"/>
                <w:szCs w:val="24"/>
                <w:lang w:val="en-US" w:eastAsia="en-GB"/>
                <w14:cntxtAlts/>
              </w:rPr>
              <w:t xml:space="preserve"> </w:t>
            </w: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30 g (1 oz.) of cheese is the size of a small matchbox. </w:t>
            </w:r>
          </w:p>
          <w:p w:rsidR="00C407E1" w:rsidRPr="00895BB3" w:rsidRDefault="00C407E1" w:rsidP="00ED2E2A">
            <w:pPr>
              <w:widowControl w:val="0"/>
              <w:rPr>
                <w:rFonts w:ascii="Arial" w:eastAsia="Times New Roman" w:hAnsi="Arial" w:cs="Arial"/>
                <w:color w:val="000000"/>
                <w:kern w:val="28"/>
                <w:sz w:val="16"/>
                <w:szCs w:val="16"/>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When using hard cheese, grate it to make it go further. Use a mature cheese as a small amount still adds plenty of flavour.</w:t>
            </w:r>
          </w:p>
          <w:p w:rsidR="00C407E1" w:rsidRPr="00895BB3" w:rsidRDefault="00C407E1" w:rsidP="00ED2E2A">
            <w:pPr>
              <w:widowControl w:val="0"/>
              <w:rPr>
                <w:rFonts w:ascii="Arial" w:eastAsia="Times New Roman" w:hAnsi="Arial" w:cs="Arial"/>
                <w:color w:val="000000"/>
                <w:kern w:val="28"/>
                <w:sz w:val="16"/>
                <w:szCs w:val="16"/>
                <w:lang w:val="en-US" w:eastAsia="en-GB"/>
                <w14:cntxtAlts/>
              </w:rPr>
            </w:pPr>
          </w:p>
          <w:p w:rsidR="00C407E1" w:rsidRPr="002F7925" w:rsidRDefault="00C407E1" w:rsidP="00ED2E2A">
            <w:pPr>
              <w:widowControl w:val="0"/>
              <w:rPr>
                <w:rFonts w:ascii="Arial" w:eastAsia="Times New Roman" w:hAnsi="Arial" w:cs="Arial"/>
                <w:b/>
                <w:color w:val="000000"/>
                <w:kern w:val="28"/>
                <w:sz w:val="24"/>
                <w:szCs w:val="24"/>
                <w:u w:val="single"/>
                <w:lang w:val="en-US" w:eastAsia="en-GB"/>
                <w14:cntxtAlts/>
              </w:rPr>
            </w:pPr>
            <w:r w:rsidRPr="002F7925">
              <w:rPr>
                <w:rFonts w:ascii="Arial" w:eastAsia="Times New Roman" w:hAnsi="Arial" w:cs="Arial"/>
                <w:b/>
                <w:color w:val="000000"/>
                <w:kern w:val="28"/>
                <w:sz w:val="24"/>
                <w:szCs w:val="24"/>
                <w:u w:val="single"/>
                <w:lang w:val="en-US" w:eastAsia="en-GB"/>
                <w14:cntxtAlts/>
              </w:rPr>
              <w:t>Avoid</w:t>
            </w:r>
          </w:p>
          <w:p w:rsidR="00C407E1" w:rsidRPr="002F7925" w:rsidRDefault="00C407E1" w:rsidP="00ED2E2A">
            <w:pPr>
              <w:widowControl w:val="0"/>
              <w:rPr>
                <w:rFonts w:ascii="Arial" w:eastAsia="Times New Roman" w:hAnsi="Arial" w:cs="Arial"/>
                <w:b/>
                <w:color w:val="000000"/>
                <w:kern w:val="28"/>
                <w:sz w:val="24"/>
                <w:szCs w:val="24"/>
                <w:lang w:val="en-US" w:eastAsia="en-GB"/>
                <w14:cntxtAlts/>
              </w:rPr>
            </w:pPr>
            <w:r w:rsidRPr="002F7925">
              <w:rPr>
                <w:rFonts w:ascii="Arial" w:eastAsia="Times New Roman" w:hAnsi="Arial" w:cs="Arial"/>
                <w:b/>
                <w:color w:val="000000"/>
                <w:kern w:val="28"/>
                <w:sz w:val="24"/>
                <w:szCs w:val="24"/>
                <w:lang w:val="en-US" w:eastAsia="en-GB"/>
                <w14:cntxtAlts/>
              </w:rPr>
              <w:t>Evaporated milk and condensed milk</w:t>
            </w:r>
          </w:p>
          <w:p w:rsidR="00C407E1" w:rsidRPr="002F7925" w:rsidRDefault="00C407E1" w:rsidP="00ED2E2A">
            <w:pPr>
              <w:widowControl w:val="0"/>
              <w:rPr>
                <w:rFonts w:ascii="Arial" w:eastAsia="Times New Roman" w:hAnsi="Arial" w:cs="Arial"/>
                <w:b/>
                <w:color w:val="000000"/>
                <w:kern w:val="28"/>
                <w:sz w:val="24"/>
                <w:szCs w:val="24"/>
                <w:lang w:val="en-US" w:eastAsia="en-GB"/>
                <w14:cntxtAlts/>
              </w:rPr>
            </w:pPr>
            <w:r w:rsidRPr="002F7925">
              <w:rPr>
                <w:rFonts w:ascii="Arial" w:eastAsia="Times New Roman" w:hAnsi="Arial" w:cs="Arial"/>
                <w:b/>
                <w:color w:val="000000"/>
                <w:kern w:val="28"/>
                <w:sz w:val="24"/>
                <w:szCs w:val="24"/>
                <w:lang w:val="en-US" w:eastAsia="en-GB"/>
                <w14:cntxtAlts/>
              </w:rPr>
              <w:t xml:space="preserve">Cheese spreads e.g. Dairylea, </w:t>
            </w:r>
            <w:r w:rsidRPr="00647179">
              <w:rPr>
                <w:rFonts w:ascii="Arial" w:eastAsia="Times New Roman" w:hAnsi="Arial" w:cs="Arial"/>
                <w:b/>
                <w:color w:val="000000"/>
                <w:kern w:val="28"/>
                <w:sz w:val="23"/>
                <w:szCs w:val="23"/>
                <w:lang w:val="en-US" w:eastAsia="en-GB"/>
                <w14:cntxtAlts/>
              </w:rPr>
              <w:t>Primula</w:t>
            </w:r>
          </w:p>
          <w:p w:rsidR="00C407E1" w:rsidRDefault="00C407E1" w:rsidP="00ED2E2A">
            <w:pPr>
              <w:widowControl w:val="0"/>
              <w:rPr>
                <w:rFonts w:ascii="Arial" w:eastAsia="Times New Roman" w:hAnsi="Arial" w:cs="Arial"/>
                <w:b/>
                <w:color w:val="000000"/>
                <w:kern w:val="28"/>
                <w:sz w:val="24"/>
                <w:szCs w:val="24"/>
                <w:lang w:val="en-US" w:eastAsia="en-GB"/>
                <w14:cntxtAlts/>
              </w:rPr>
            </w:pPr>
            <w:r w:rsidRPr="002F7925">
              <w:rPr>
                <w:rFonts w:ascii="Arial" w:eastAsia="Times New Roman" w:hAnsi="Arial" w:cs="Arial"/>
                <w:b/>
                <w:color w:val="000000"/>
                <w:kern w:val="28"/>
                <w:sz w:val="24"/>
                <w:szCs w:val="24"/>
                <w:lang w:val="en-US" w:eastAsia="en-GB"/>
                <w14:cntxtAlts/>
              </w:rPr>
              <w:t>Coconut milk/cream</w:t>
            </w:r>
            <w:r>
              <w:rPr>
                <w:rFonts w:ascii="Arial" w:eastAsia="Times New Roman" w:hAnsi="Arial" w:cs="Arial"/>
                <w:b/>
                <w:color w:val="000000"/>
                <w:kern w:val="28"/>
                <w:sz w:val="24"/>
                <w:szCs w:val="24"/>
                <w:lang w:val="en-US" w:eastAsia="en-GB"/>
                <w14:cntxtAlts/>
              </w:rPr>
              <w:t>.</w:t>
            </w:r>
          </w:p>
          <w:p w:rsidR="00C407E1" w:rsidRPr="009A78E0" w:rsidRDefault="00C407E1" w:rsidP="00ED2E2A">
            <w:pPr>
              <w:widowControl w:val="0"/>
              <w:rPr>
                <w:rFonts w:ascii="Arial" w:eastAsia="Times New Roman" w:hAnsi="Arial" w:cs="Arial"/>
                <w:color w:val="000000"/>
                <w:kern w:val="28"/>
                <w:sz w:val="24"/>
                <w:szCs w:val="24"/>
                <w:lang w:val="en-US" w:eastAsia="en-GB"/>
                <w14:cntxtAlts/>
              </w:rPr>
            </w:pPr>
          </w:p>
        </w:tc>
        <w:tc>
          <w:tcPr>
            <w:tcW w:w="4536" w:type="dxa"/>
            <w:shd w:val="clear" w:color="auto" w:fill="F8F8F8"/>
          </w:tcPr>
          <w:p w:rsidR="00C407E1" w:rsidRPr="003C3DA3" w:rsidRDefault="00C407E1" w:rsidP="00ED2E2A">
            <w:pPr>
              <w:widowControl w:val="0"/>
              <w:rPr>
                <w:rFonts w:ascii="Arial" w:eastAsia="Times New Roman" w:hAnsi="Arial" w:cs="Arial"/>
                <w:color w:val="000000"/>
                <w:kern w:val="28"/>
                <w:sz w:val="24"/>
                <w:szCs w:val="24"/>
                <w:lang w:val="en-US" w:eastAsia="en-GB"/>
                <w14:cntxtAlts/>
              </w:rPr>
            </w:pPr>
            <w:r w:rsidRPr="003C3DA3">
              <w:rPr>
                <w:rFonts w:ascii="Arial" w:eastAsia="Times New Roman" w:hAnsi="Arial" w:cs="Arial"/>
                <w:color w:val="000000"/>
                <w:kern w:val="28"/>
                <w:sz w:val="24"/>
                <w:szCs w:val="24"/>
                <w:lang w:val="en-US" w:eastAsia="en-GB"/>
                <w14:cntxtAlts/>
              </w:rPr>
              <w:t>Unfortified rice milk, soya milk and oat mil</w:t>
            </w:r>
            <w:r>
              <w:rPr>
                <w:rFonts w:ascii="Arial" w:eastAsia="Times New Roman" w:hAnsi="Arial" w:cs="Arial"/>
                <w:color w:val="000000"/>
                <w:kern w:val="28"/>
                <w:sz w:val="24"/>
                <w:szCs w:val="24"/>
                <w:lang w:val="en-US" w:eastAsia="en-GB"/>
                <w14:cntxtAlts/>
              </w:rPr>
              <w:t>k are lower in phosphate</w:t>
            </w:r>
            <w:r w:rsidRPr="003C3DA3">
              <w:rPr>
                <w:rFonts w:ascii="Arial" w:eastAsia="Times New Roman" w:hAnsi="Arial" w:cs="Arial"/>
                <w:color w:val="000000"/>
                <w:kern w:val="28"/>
                <w:sz w:val="24"/>
                <w:szCs w:val="24"/>
                <w:lang w:val="en-US" w:eastAsia="en-GB"/>
                <w14:cntxtAlts/>
              </w:rPr>
              <w:t xml:space="preserve"> so can be</w:t>
            </w:r>
            <w:r>
              <w:rPr>
                <w:rFonts w:ascii="Arial" w:eastAsia="Times New Roman" w:hAnsi="Arial" w:cs="Arial"/>
                <w:color w:val="000000"/>
                <w:kern w:val="28"/>
                <w:sz w:val="24"/>
                <w:szCs w:val="24"/>
                <w:lang w:val="en-US" w:eastAsia="en-GB"/>
                <w14:cntxtAlts/>
              </w:rPr>
              <w:t xml:space="preserve"> substituted for cow’s milk in tea, cereal and milk puddings. Ask your Dietitian for further advice on this.</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Sorbet is much lower in phosphate than ice cream. Remember to consider the fluid content if you are on a fluid restriction.</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Cream cheese</w:t>
            </w: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Cottage cheese</w:t>
            </w: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Crème fraiche</w:t>
            </w: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Cream </w:t>
            </w:r>
          </w:p>
          <w:p w:rsidR="00C407E1" w:rsidRPr="002F7925"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Soured cream</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Pr="002F7925" w:rsidRDefault="00C407E1" w:rsidP="00ED2E2A">
            <w:pPr>
              <w:widowControl w:val="0"/>
              <w:rPr>
                <w:rFonts w:ascii="Arial" w:eastAsia="Times New Roman" w:hAnsi="Arial" w:cs="Arial"/>
                <w:color w:val="000000"/>
                <w:kern w:val="28"/>
                <w:sz w:val="24"/>
                <w:szCs w:val="24"/>
                <w:lang w:val="en-US" w:eastAsia="en-GB"/>
                <w14:cntxtAlts/>
              </w:rPr>
            </w:pPr>
          </w:p>
        </w:tc>
      </w:tr>
      <w:tr w:rsidR="00C407E1" w:rsidRPr="009A78E0" w:rsidTr="00ED2E2A">
        <w:trPr>
          <w:trHeight w:val="3426"/>
        </w:trPr>
        <w:tc>
          <w:tcPr>
            <w:tcW w:w="1568" w:type="dxa"/>
          </w:tcPr>
          <w:p w:rsidR="00C407E1" w:rsidRPr="009A78E0"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Meat, fish, seafood and eggs</w:t>
            </w:r>
          </w:p>
        </w:tc>
        <w:tc>
          <w:tcPr>
            <w:tcW w:w="4527" w:type="dxa"/>
            <w:shd w:val="clear" w:color="auto" w:fill="EAEAEA"/>
          </w:tcPr>
          <w:p w:rsidR="00C407E1" w:rsidRPr="00D812C4" w:rsidRDefault="00C407E1" w:rsidP="00ED2E2A">
            <w:pPr>
              <w:widowControl w:val="0"/>
              <w:rPr>
                <w:rFonts w:ascii="Arial" w:eastAsia="Times New Roman" w:hAnsi="Arial" w:cs="Arial"/>
                <w:color w:val="000000"/>
                <w:kern w:val="28"/>
                <w:sz w:val="24"/>
                <w:szCs w:val="24"/>
                <w:lang w:val="en-US" w:eastAsia="en-GB"/>
                <w14:cntxtAlts/>
              </w:rPr>
            </w:pPr>
            <w:r w:rsidRPr="00D812C4">
              <w:rPr>
                <w:rFonts w:ascii="Arial" w:eastAsia="Times New Roman" w:hAnsi="Arial" w:cs="Arial"/>
                <w:b/>
                <w:color w:val="000000"/>
                <w:kern w:val="28"/>
                <w:sz w:val="24"/>
                <w:szCs w:val="24"/>
                <w:lang w:val="en-US" w:eastAsia="en-GB"/>
                <w14:cntxtAlts/>
              </w:rPr>
              <w:t>Eggs:</w:t>
            </w:r>
            <w:r w:rsidRPr="00D812C4">
              <w:rPr>
                <w:rFonts w:ascii="Arial" w:eastAsia="Times New Roman" w:hAnsi="Arial" w:cs="Arial"/>
                <w:color w:val="000000"/>
                <w:kern w:val="28"/>
                <w:sz w:val="24"/>
                <w:szCs w:val="24"/>
                <w:lang w:val="en-US" w:eastAsia="en-GB"/>
                <w14:cntxtAlts/>
              </w:rPr>
              <w:t xml:space="preserve"> limit to no more than</w:t>
            </w:r>
            <w:r>
              <w:rPr>
                <w:rFonts w:ascii="Arial" w:eastAsia="Times New Roman" w:hAnsi="Arial" w:cs="Arial"/>
                <w:color w:val="000000"/>
                <w:kern w:val="28"/>
                <w:sz w:val="24"/>
                <w:szCs w:val="24"/>
                <w:lang w:val="en-US" w:eastAsia="en-GB"/>
                <w14:cntxtAlts/>
              </w:rPr>
              <w:t xml:space="preserve"> 3 to 4 eggs</w:t>
            </w:r>
            <w:r w:rsidRPr="00D812C4">
              <w:rPr>
                <w:rFonts w:ascii="Arial" w:eastAsia="Times New Roman" w:hAnsi="Arial" w:cs="Arial"/>
                <w:color w:val="000000"/>
                <w:kern w:val="28"/>
                <w:sz w:val="24"/>
                <w:szCs w:val="24"/>
                <w:lang w:val="en-US" w:eastAsia="en-GB"/>
                <w14:cntxtAlts/>
              </w:rPr>
              <w:t xml:space="preserve"> a week</w:t>
            </w:r>
            <w:r>
              <w:rPr>
                <w:rFonts w:ascii="Arial" w:eastAsia="Times New Roman" w:hAnsi="Arial" w:cs="Arial"/>
                <w:color w:val="000000"/>
                <w:kern w:val="28"/>
                <w:sz w:val="24"/>
                <w:szCs w:val="24"/>
                <w:lang w:val="en-US" w:eastAsia="en-GB"/>
                <w14:cntxtAlts/>
              </w:rPr>
              <w:t>.</w:t>
            </w:r>
          </w:p>
          <w:p w:rsidR="00C407E1" w:rsidRPr="00895BB3" w:rsidRDefault="00C407E1" w:rsidP="00ED2E2A">
            <w:pPr>
              <w:pStyle w:val="ListParagraph"/>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w:t>
            </w:r>
            <w:r w:rsidRPr="00D812C4">
              <w:rPr>
                <w:rFonts w:ascii="Arial" w:eastAsia="Times New Roman" w:hAnsi="Arial" w:cs="Arial"/>
                <w:b/>
                <w:color w:val="000000"/>
                <w:kern w:val="28"/>
                <w:sz w:val="24"/>
                <w:szCs w:val="24"/>
                <w:lang w:val="en-US" w:eastAsia="en-GB"/>
                <w14:cntxtAlts/>
              </w:rPr>
              <w:t xml:space="preserve">Fish: </w:t>
            </w:r>
            <w:r w:rsidRPr="00D812C4">
              <w:rPr>
                <w:rFonts w:ascii="Arial" w:eastAsia="Times New Roman" w:hAnsi="Arial" w:cs="Arial"/>
                <w:color w:val="000000"/>
                <w:kern w:val="28"/>
                <w:sz w:val="24"/>
                <w:szCs w:val="24"/>
                <w:lang w:val="en-US" w:eastAsia="en-GB"/>
                <w14:cntxtAlts/>
              </w:rPr>
              <w:t>Oily fish such as pilchards, sardines, kippers, herrings, whitebait sprats, anchovies, herring, mackerel, salmon, trout</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w:t>
            </w:r>
            <w:r w:rsidRPr="00D812C4">
              <w:rPr>
                <w:rFonts w:ascii="Arial" w:eastAsia="Times New Roman" w:hAnsi="Arial" w:cs="Arial"/>
                <w:b/>
                <w:color w:val="000000"/>
                <w:kern w:val="28"/>
                <w:sz w:val="24"/>
                <w:szCs w:val="24"/>
                <w:lang w:val="en-US" w:eastAsia="en-GB"/>
                <w14:cntxtAlts/>
              </w:rPr>
              <w:t>Shellfish:</w:t>
            </w:r>
            <w:r>
              <w:rPr>
                <w:rFonts w:ascii="Arial" w:eastAsia="Times New Roman" w:hAnsi="Arial" w:cs="Arial"/>
                <w:color w:val="000000"/>
                <w:kern w:val="28"/>
                <w:sz w:val="24"/>
                <w:szCs w:val="24"/>
                <w:lang w:val="en-US" w:eastAsia="en-GB"/>
                <w14:cntxtAlts/>
              </w:rPr>
              <w:t xml:space="preserve"> such as cockles, fresh crab, fish roe, mussels, prawns, scampi, shrimps, squid, oysters</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w:t>
            </w:r>
            <w:r w:rsidRPr="00D812C4">
              <w:rPr>
                <w:rFonts w:ascii="Arial" w:eastAsia="Times New Roman" w:hAnsi="Arial" w:cs="Arial"/>
                <w:b/>
                <w:color w:val="000000"/>
                <w:kern w:val="28"/>
                <w:sz w:val="24"/>
                <w:szCs w:val="24"/>
                <w:lang w:val="en-US" w:eastAsia="en-GB"/>
                <w14:cntxtAlts/>
              </w:rPr>
              <w:t>Game:</w:t>
            </w:r>
            <w:r>
              <w:rPr>
                <w:rFonts w:ascii="Arial" w:eastAsia="Times New Roman" w:hAnsi="Arial" w:cs="Arial"/>
                <w:color w:val="000000"/>
                <w:kern w:val="28"/>
                <w:sz w:val="24"/>
                <w:szCs w:val="24"/>
                <w:lang w:val="en-US" w:eastAsia="en-GB"/>
                <w14:cntxtAlts/>
              </w:rPr>
              <w:t xml:space="preserve"> such as goose, hare, partridge, pheasant, pigeon</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w:t>
            </w:r>
            <w:r w:rsidRPr="00D812C4">
              <w:rPr>
                <w:rFonts w:ascii="Arial" w:eastAsia="Times New Roman" w:hAnsi="Arial" w:cs="Arial"/>
                <w:b/>
                <w:color w:val="000000"/>
                <w:kern w:val="28"/>
                <w:sz w:val="24"/>
                <w:szCs w:val="24"/>
                <w:lang w:val="en-US" w:eastAsia="en-GB"/>
                <w14:cntxtAlts/>
              </w:rPr>
              <w:t>Offal:</w:t>
            </w:r>
            <w:r>
              <w:rPr>
                <w:rFonts w:ascii="Arial" w:eastAsia="Times New Roman" w:hAnsi="Arial" w:cs="Arial"/>
                <w:color w:val="000000"/>
                <w:kern w:val="28"/>
                <w:sz w:val="24"/>
                <w:szCs w:val="24"/>
                <w:lang w:val="en-US" w:eastAsia="en-GB"/>
                <w14:cntxtAlts/>
              </w:rPr>
              <w:t xml:space="preserve"> such as liver, kidney, heart</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Pr="00ED2E2A" w:rsidRDefault="00C407E1" w:rsidP="00ED2E2A">
            <w:pPr>
              <w:widowControl w:val="0"/>
              <w:rPr>
                <w:rFonts w:ascii="Arial" w:eastAsia="Times New Roman" w:hAnsi="Arial" w:cs="Arial"/>
                <w:b/>
                <w:color w:val="000000"/>
                <w:kern w:val="28"/>
                <w:sz w:val="24"/>
                <w:szCs w:val="24"/>
                <w:lang w:val="en-US" w:eastAsia="en-GB"/>
                <w14:cntxtAlts/>
              </w:rPr>
            </w:pPr>
            <w:r w:rsidRPr="00AF3405">
              <w:rPr>
                <w:rFonts w:ascii="Arial" w:eastAsia="Times New Roman" w:hAnsi="Arial" w:cs="Arial"/>
                <w:b/>
                <w:color w:val="000000"/>
                <w:kern w:val="28"/>
                <w:sz w:val="24"/>
                <w:szCs w:val="24"/>
                <w:lang w:val="en-US" w:eastAsia="en-GB"/>
                <w14:cntxtAlts/>
              </w:rPr>
              <w:t>*It is best if oily fish, shellfish, game and offal are limited to once a fortnight</w:t>
            </w:r>
            <w:r>
              <w:rPr>
                <w:rFonts w:ascii="Arial" w:eastAsia="Times New Roman" w:hAnsi="Arial" w:cs="Arial"/>
                <w:b/>
                <w:color w:val="000000"/>
                <w:kern w:val="28"/>
                <w:sz w:val="24"/>
                <w:szCs w:val="24"/>
                <w:lang w:val="en-US" w:eastAsia="en-GB"/>
                <w14:cntxtAlts/>
              </w:rPr>
              <w:t>.</w:t>
            </w:r>
            <w:r w:rsidRPr="00AF3405">
              <w:rPr>
                <w:rFonts w:ascii="Arial" w:eastAsia="Times New Roman" w:hAnsi="Arial" w:cs="Arial"/>
                <w:b/>
                <w:color w:val="000000"/>
                <w:kern w:val="28"/>
                <w:sz w:val="24"/>
                <w:szCs w:val="24"/>
                <w:lang w:val="en-US" w:eastAsia="en-GB"/>
                <w14:cntxtAlts/>
              </w:rPr>
              <w:t xml:space="preserve"> </w:t>
            </w:r>
          </w:p>
        </w:tc>
        <w:tc>
          <w:tcPr>
            <w:tcW w:w="4536" w:type="dxa"/>
          </w:tcPr>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Egg white is low in phosphate </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Pr="008510AE" w:rsidRDefault="00C407E1" w:rsidP="00ED2E2A">
            <w:pPr>
              <w:widowControl w:val="0"/>
              <w:rPr>
                <w:rFonts w:ascii="Arial" w:eastAsia="Times New Roman" w:hAnsi="Arial" w:cs="Arial"/>
                <w:color w:val="000000"/>
                <w:kern w:val="28"/>
                <w:sz w:val="24"/>
                <w:szCs w:val="24"/>
                <w:lang w:val="en-US" w:eastAsia="en-GB"/>
                <w14:cntxtAlts/>
              </w:rPr>
            </w:pPr>
            <w:r w:rsidRPr="008510AE">
              <w:rPr>
                <w:rFonts w:ascii="Arial" w:eastAsia="Times New Roman" w:hAnsi="Arial" w:cs="Arial"/>
                <w:color w:val="000000"/>
                <w:kern w:val="28"/>
                <w:sz w:val="24"/>
                <w:szCs w:val="24"/>
                <w:lang w:val="en-US" w:eastAsia="en-GB"/>
                <w14:cntxtAlts/>
              </w:rPr>
              <w:t xml:space="preserve">White fish such a plaice, cod, haddock, fish fingers, tuna canned in brine or water, </w:t>
            </w:r>
            <w:r>
              <w:rPr>
                <w:rFonts w:ascii="Arial" w:eastAsia="Times New Roman" w:hAnsi="Arial" w:cs="Arial"/>
                <w:color w:val="000000"/>
                <w:kern w:val="28"/>
                <w:sz w:val="24"/>
                <w:szCs w:val="24"/>
                <w:lang w:val="en-US" w:eastAsia="en-GB"/>
                <w14:cntxtAlts/>
              </w:rPr>
              <w:t>tinned</w:t>
            </w:r>
            <w:r w:rsidRPr="008510AE">
              <w:rPr>
                <w:rFonts w:ascii="Arial" w:eastAsia="Times New Roman" w:hAnsi="Arial" w:cs="Arial"/>
                <w:color w:val="000000"/>
                <w:kern w:val="28"/>
                <w:sz w:val="24"/>
                <w:szCs w:val="24"/>
                <w:lang w:val="en-US" w:eastAsia="en-GB"/>
                <w14:cntxtAlts/>
              </w:rPr>
              <w:t xml:space="preserve"> salmon (no bones), jellied eels, fresh tuna</w:t>
            </w:r>
          </w:p>
          <w:p w:rsidR="00C407E1" w:rsidRPr="00D812C4" w:rsidRDefault="00C407E1" w:rsidP="00ED2E2A">
            <w:pPr>
              <w:pStyle w:val="ListParagraph"/>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Crabsticks, tinned crab in brine, scallops, winkles</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Beef, chicken, duck, pork, turkey, lamb, rabbit, veal, venison, gammon</w:t>
            </w:r>
          </w:p>
          <w:p w:rsidR="00C407E1" w:rsidRDefault="00C407E1" w:rsidP="00ED2E2A">
            <w:pPr>
              <w:widowControl w:val="0"/>
              <w:rPr>
                <w:rFonts w:ascii="Arial" w:eastAsia="Times New Roman" w:hAnsi="Arial" w:cs="Arial"/>
                <w:color w:val="000000"/>
                <w:kern w:val="28"/>
                <w:sz w:val="24"/>
                <w:szCs w:val="24"/>
                <w:lang w:val="en-US" w:eastAsia="en-GB"/>
                <w14:cntxtAlts/>
              </w:rPr>
            </w:pPr>
          </w:p>
          <w:p w:rsidR="00C407E1" w:rsidRDefault="00C407E1" w:rsidP="00ED2E2A">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Tripe</w:t>
            </w:r>
          </w:p>
          <w:p w:rsidR="00C407E1" w:rsidRPr="009A78E0" w:rsidRDefault="00C407E1" w:rsidP="00ED2E2A">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r>
    </w:tbl>
    <w:p w:rsidR="00BC0D33" w:rsidRDefault="00ED2E2A" w:rsidP="0028646F">
      <w:pPr>
        <w:widowControl w:val="0"/>
        <w:spacing w:after="0" w:line="240" w:lineRule="auto"/>
        <w:rPr>
          <w:rFonts w:ascii="Arial" w:eastAsia="Times New Roman" w:hAnsi="Arial" w:cs="Arial"/>
          <w:b/>
          <w:bCs/>
          <w:color w:val="000000"/>
          <w:kern w:val="28"/>
          <w:sz w:val="24"/>
          <w:szCs w:val="24"/>
          <w:lang w:eastAsia="en-GB"/>
          <w14:cntxtAlts/>
        </w:rPr>
      </w:pPr>
      <w:r w:rsidRPr="00906080">
        <w:rPr>
          <w:rFonts w:ascii="Arial" w:hAnsi="Arial" w:cs="Arial"/>
          <w:b/>
          <w:noProof/>
          <w:color w:val="0070C0"/>
          <w:sz w:val="32"/>
          <w:szCs w:val="32"/>
          <w:lang w:eastAsia="en-GB"/>
        </w:rPr>
        <mc:AlternateContent>
          <mc:Choice Requires="wps">
            <w:drawing>
              <wp:anchor distT="0" distB="0" distL="114300" distR="114300" simplePos="0" relativeHeight="251668480" behindDoc="0" locked="0" layoutInCell="1" allowOverlap="1" wp14:anchorId="7BD693AA" wp14:editId="71EBEAA0">
                <wp:simplePos x="0" y="0"/>
                <wp:positionH relativeFrom="column">
                  <wp:posOffset>-746125</wp:posOffset>
                </wp:positionH>
                <wp:positionV relativeFrom="paragraph">
                  <wp:posOffset>-553326</wp:posOffset>
                </wp:positionV>
                <wp:extent cx="7226300" cy="8077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8077835"/>
                        </a:xfrm>
                        <a:prstGeom prst="rect">
                          <a:avLst/>
                        </a:prstGeom>
                        <a:solidFill>
                          <a:srgbClr val="FFFFFF"/>
                        </a:solidFill>
                        <a:ln w="9525">
                          <a:noFill/>
                          <a:miter lim="800000"/>
                          <a:headEnd/>
                          <a:tailEnd/>
                        </a:ln>
                      </wps:spPr>
                      <wps:txbx>
                        <w:txbxContent>
                          <w:p w:rsidR="00D812C4" w:rsidRPr="00906080" w:rsidRDefault="00D812C4" w:rsidP="00850E58">
                            <w:pPr>
                              <w:tabs>
                                <w:tab w:val="left" w:pos="90"/>
                                <w:tab w:val="left" w:pos="1800"/>
                                <w:tab w:val="left" w:pos="6210"/>
                                <w:tab w:val="left" w:pos="10710"/>
                              </w:tabs>
                              <w:jc w:val="center"/>
                              <w:rPr>
                                <w:sz w:val="16"/>
                                <w:szCs w:val="16"/>
                              </w:rPr>
                            </w:pPr>
                          </w:p>
                          <w:tbl>
                            <w:tblPr>
                              <w:tblStyle w:val="TableGrid"/>
                              <w:tblW w:w="10631" w:type="dxa"/>
                              <w:tblInd w:w="250" w:type="dxa"/>
                              <w:tblLook w:val="04A0" w:firstRow="1" w:lastRow="0" w:firstColumn="1" w:lastColumn="0" w:noHBand="0" w:noVBand="1"/>
                            </w:tblPr>
                            <w:tblGrid>
                              <w:gridCol w:w="1559"/>
                              <w:gridCol w:w="4536"/>
                              <w:gridCol w:w="4536"/>
                            </w:tblGrid>
                            <w:tr w:rsidR="003C3DA3" w:rsidRPr="009A78E0" w:rsidTr="003C3DA3">
                              <w:trPr>
                                <w:trHeight w:val="407"/>
                              </w:trPr>
                              <w:tc>
                                <w:tcPr>
                                  <w:tcW w:w="1559" w:type="dxa"/>
                                </w:tcPr>
                                <w:p w:rsidR="003C3DA3" w:rsidRPr="009A78E0" w:rsidRDefault="003C3DA3" w:rsidP="00850E58">
                                  <w:pPr>
                                    <w:tabs>
                                      <w:tab w:val="left" w:pos="90"/>
                                      <w:tab w:val="left" w:pos="1800"/>
                                      <w:tab w:val="left" w:pos="6210"/>
                                      <w:tab w:val="left" w:pos="10710"/>
                                    </w:tabs>
                                    <w:jc w:val="center"/>
                                    <w:rPr>
                                      <w:rFonts w:ascii="Arial" w:hAnsi="Arial" w:cs="Arial"/>
                                      <w:sz w:val="24"/>
                                      <w:szCs w:val="24"/>
                                    </w:rPr>
                                  </w:pPr>
                                </w:p>
                              </w:tc>
                              <w:tc>
                                <w:tcPr>
                                  <w:tcW w:w="4536" w:type="dxa"/>
                                  <w:shd w:val="pct20" w:color="auto" w:fill="auto"/>
                                </w:tcPr>
                                <w:p w:rsidR="003C3DA3" w:rsidRPr="009A78E0" w:rsidRDefault="003C3DA3" w:rsidP="005C4BD5">
                                  <w:pPr>
                                    <w:tabs>
                                      <w:tab w:val="left" w:pos="90"/>
                                      <w:tab w:val="left" w:pos="1800"/>
                                      <w:tab w:val="left" w:pos="6210"/>
                                      <w:tab w:val="left" w:pos="10710"/>
                                    </w:tabs>
                                    <w:jc w:val="center"/>
                                    <w:rPr>
                                      <w:rFonts w:ascii="Arial" w:hAnsi="Arial" w:cs="Arial"/>
                                      <w:b/>
                                      <w:sz w:val="24"/>
                                      <w:szCs w:val="24"/>
                                    </w:rPr>
                                  </w:pPr>
                                  <w:r>
                                    <w:rPr>
                                      <w:rFonts w:ascii="Arial" w:hAnsi="Arial" w:cs="Arial"/>
                                      <w:b/>
                                      <w:sz w:val="24"/>
                                      <w:szCs w:val="24"/>
                                    </w:rPr>
                                    <w:t>F</w:t>
                                  </w:r>
                                  <w:r w:rsidRPr="009A78E0">
                                    <w:rPr>
                                      <w:rFonts w:ascii="Arial" w:hAnsi="Arial" w:cs="Arial"/>
                                      <w:b/>
                                      <w:sz w:val="24"/>
                                      <w:szCs w:val="24"/>
                                    </w:rPr>
                                    <w:t>oods to</w:t>
                                  </w:r>
                                  <w:r>
                                    <w:rPr>
                                      <w:rFonts w:ascii="Arial" w:hAnsi="Arial" w:cs="Arial"/>
                                      <w:b/>
                                      <w:sz w:val="24"/>
                                      <w:szCs w:val="24"/>
                                    </w:rPr>
                                    <w:t xml:space="preserve"> limit or avoid</w:t>
                                  </w:r>
                                </w:p>
                              </w:tc>
                              <w:tc>
                                <w:tcPr>
                                  <w:tcW w:w="4536" w:type="dxa"/>
                                </w:tcPr>
                                <w:p w:rsidR="003C3DA3" w:rsidRDefault="003C3DA3" w:rsidP="005C4BD5">
                                  <w:pPr>
                                    <w:tabs>
                                      <w:tab w:val="left" w:pos="90"/>
                                      <w:tab w:val="left" w:pos="1800"/>
                                      <w:tab w:val="left" w:pos="6210"/>
                                      <w:tab w:val="left" w:pos="10710"/>
                                    </w:tabs>
                                    <w:jc w:val="center"/>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Suitable alternatives</w:t>
                                  </w:r>
                                </w:p>
                                <w:p w:rsidR="003C3DA3" w:rsidRPr="009A78E0" w:rsidRDefault="003C3DA3" w:rsidP="005C4BD5">
                                  <w:pPr>
                                    <w:tabs>
                                      <w:tab w:val="left" w:pos="90"/>
                                      <w:tab w:val="left" w:pos="1800"/>
                                      <w:tab w:val="left" w:pos="6210"/>
                                      <w:tab w:val="left" w:pos="10710"/>
                                    </w:tabs>
                                    <w:jc w:val="center"/>
                                    <w:rPr>
                                      <w:rFonts w:ascii="Arial" w:hAnsi="Arial" w:cs="Arial"/>
                                      <w:sz w:val="24"/>
                                      <w:szCs w:val="24"/>
                                    </w:rPr>
                                  </w:pPr>
                                </w:p>
                              </w:tc>
                            </w:tr>
                            <w:tr w:rsidR="003C3DA3" w:rsidRPr="009A78E0" w:rsidTr="00407150">
                              <w:tc>
                                <w:tcPr>
                                  <w:tcW w:w="1559" w:type="dxa"/>
                                </w:tcPr>
                                <w:p w:rsidR="003C3DA3" w:rsidRPr="009A78E0" w:rsidRDefault="003C3DA3" w:rsidP="003C3DA3">
                                  <w:pPr>
                                    <w:tabs>
                                      <w:tab w:val="left" w:pos="90"/>
                                      <w:tab w:val="left" w:pos="1800"/>
                                      <w:tab w:val="left" w:pos="6210"/>
                                      <w:tab w:val="left" w:pos="10710"/>
                                    </w:tabs>
                                    <w:rPr>
                                      <w:rFonts w:ascii="Arial" w:hAnsi="Arial" w:cs="Arial"/>
                                      <w:sz w:val="24"/>
                                      <w:szCs w:val="24"/>
                                    </w:rPr>
                                  </w:pPr>
                                  <w:r>
                                    <w:rPr>
                                      <w:rFonts w:ascii="Arial" w:eastAsia="Times New Roman" w:hAnsi="Arial" w:cs="Arial"/>
                                      <w:b/>
                                      <w:bCs/>
                                      <w:color w:val="000000"/>
                                      <w:kern w:val="28"/>
                                      <w:sz w:val="24"/>
                                      <w:szCs w:val="24"/>
                                      <w:lang w:val="en-US" w:eastAsia="en-GB"/>
                                      <w14:cntxtAlts/>
                                    </w:rPr>
                                    <w:t>Meat, fish, seafood and eggs</w:t>
                                  </w:r>
                                </w:p>
                              </w:tc>
                              <w:tc>
                                <w:tcPr>
                                  <w:tcW w:w="4536" w:type="dxa"/>
                                  <w:shd w:val="clear" w:color="auto" w:fill="F2F2F2" w:themeFill="background1" w:themeFillShade="F2"/>
                                </w:tcPr>
                                <w:p w:rsidR="003C3DA3" w:rsidRDefault="003C3DA3" w:rsidP="003C3DA3">
                                  <w:pPr>
                                    <w:widowControl w:val="0"/>
                                    <w:rPr>
                                      <w:rFonts w:ascii="Arial" w:eastAsia="Times New Roman" w:hAnsi="Arial" w:cs="Arial"/>
                                      <w:b/>
                                      <w:color w:val="000000"/>
                                      <w:kern w:val="28"/>
                                      <w:sz w:val="24"/>
                                      <w:szCs w:val="24"/>
                                      <w:u w:val="single"/>
                                      <w:lang w:val="en-US" w:eastAsia="en-GB"/>
                                      <w14:cntxtAlts/>
                                    </w:rPr>
                                  </w:pPr>
                                  <w:r w:rsidRPr="00D812C4">
                                    <w:rPr>
                                      <w:rFonts w:ascii="Arial" w:eastAsia="Times New Roman" w:hAnsi="Arial" w:cs="Arial"/>
                                      <w:b/>
                                      <w:color w:val="000000"/>
                                      <w:kern w:val="28"/>
                                      <w:sz w:val="24"/>
                                      <w:szCs w:val="24"/>
                                      <w:u w:val="single"/>
                                      <w:lang w:val="en-US" w:eastAsia="en-GB"/>
                                      <w14:cntxtAlts/>
                                    </w:rPr>
                                    <w:t>Avoid</w:t>
                                  </w:r>
                                </w:p>
                                <w:p w:rsidR="003C3DA3" w:rsidRDefault="003C3DA3" w:rsidP="003C3DA3">
                                  <w:pPr>
                                    <w:widowControl w:val="0"/>
                                    <w:rPr>
                                      <w:rFonts w:ascii="Arial" w:eastAsia="Times New Roman" w:hAnsi="Arial" w:cs="Arial"/>
                                      <w:b/>
                                      <w:color w:val="000000"/>
                                      <w:kern w:val="28"/>
                                      <w:sz w:val="24"/>
                                      <w:szCs w:val="24"/>
                                      <w:lang w:val="en-US" w:eastAsia="en-GB"/>
                                      <w14:cntxtAlts/>
                                    </w:rPr>
                                  </w:pPr>
                                  <w:r w:rsidRPr="00D812C4">
                                    <w:rPr>
                                      <w:rFonts w:ascii="Arial" w:eastAsia="Times New Roman" w:hAnsi="Arial" w:cs="Arial"/>
                                      <w:b/>
                                      <w:color w:val="000000"/>
                                      <w:kern w:val="28"/>
                                      <w:sz w:val="24"/>
                                      <w:szCs w:val="24"/>
                                      <w:lang w:val="en-US" w:eastAsia="en-GB"/>
                                      <w14:cntxtAlts/>
                                    </w:rPr>
                                    <w:t xml:space="preserve">Fish paste, taramasalata </w:t>
                                  </w:r>
                                </w:p>
                                <w:p w:rsidR="003C3DA3" w:rsidRPr="00D812C4" w:rsidRDefault="003C3DA3" w:rsidP="003C3DA3">
                                  <w:pPr>
                                    <w:widowControl w:val="0"/>
                                    <w:rPr>
                                      <w:rFonts w:ascii="Arial" w:eastAsia="Times New Roman" w:hAnsi="Arial" w:cs="Arial"/>
                                      <w:b/>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 xml:space="preserve">Processed, sliced meats e.g. processed ham, salami, Pate </w:t>
                                  </w:r>
                                </w:p>
                                <w:p w:rsidR="003C3DA3" w:rsidRDefault="003C3DA3" w:rsidP="005D621E">
                                  <w:pPr>
                                    <w:tabs>
                                      <w:tab w:val="left" w:pos="90"/>
                                      <w:tab w:val="left" w:pos="1800"/>
                                      <w:tab w:val="left" w:pos="6210"/>
                                      <w:tab w:val="left" w:pos="10710"/>
                                    </w:tabs>
                                    <w:jc w:val="center"/>
                                    <w:rPr>
                                      <w:rFonts w:ascii="Arial" w:hAnsi="Arial" w:cs="Arial"/>
                                      <w:b/>
                                      <w:sz w:val="24"/>
                                      <w:szCs w:val="24"/>
                                    </w:rPr>
                                  </w:pPr>
                                </w:p>
                              </w:tc>
                              <w:tc>
                                <w:tcPr>
                                  <w:tcW w:w="4536" w:type="dxa"/>
                                </w:tcPr>
                                <w:p w:rsidR="003C3DA3" w:rsidRPr="009A78E0" w:rsidRDefault="003C3DA3" w:rsidP="00850E58">
                                  <w:pPr>
                                    <w:tabs>
                                      <w:tab w:val="left" w:pos="90"/>
                                      <w:tab w:val="left" w:pos="1800"/>
                                      <w:tab w:val="left" w:pos="6210"/>
                                      <w:tab w:val="left" w:pos="10710"/>
                                    </w:tabs>
                                    <w:jc w:val="center"/>
                                    <w:rPr>
                                      <w:rFonts w:ascii="Arial" w:eastAsia="Times New Roman" w:hAnsi="Arial" w:cs="Arial"/>
                                      <w:b/>
                                      <w:bCs/>
                                      <w:color w:val="000000"/>
                                      <w:kern w:val="28"/>
                                      <w:sz w:val="24"/>
                                      <w:szCs w:val="24"/>
                                      <w:lang w:val="en-US" w:eastAsia="en-GB"/>
                                      <w14:cntxtAlts/>
                                    </w:rPr>
                                  </w:pPr>
                                </w:p>
                              </w:tc>
                            </w:tr>
                            <w:tr w:rsidR="003C3DA3" w:rsidRPr="009A78E0" w:rsidTr="005351AF">
                              <w:tc>
                                <w:tcPr>
                                  <w:tcW w:w="1559" w:type="dxa"/>
                                </w:tcPr>
                                <w:p w:rsidR="003C3DA3" w:rsidRPr="009A78E0" w:rsidRDefault="003C3DA3" w:rsidP="00850E58">
                                  <w:pPr>
                                    <w:keepNext/>
                                    <w:tabs>
                                      <w:tab w:val="left" w:pos="90"/>
                                      <w:tab w:val="left" w:pos="1800"/>
                                      <w:tab w:val="left" w:pos="6210"/>
                                      <w:tab w:val="left" w:pos="10710"/>
                                    </w:tabs>
                                    <w:jc w:val="center"/>
                                    <w:outlineLvl w:val="2"/>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Non-meat protein sources</w:t>
                                  </w:r>
                                </w:p>
                              </w:tc>
                              <w:tc>
                                <w:tcPr>
                                  <w:tcW w:w="4536" w:type="dxa"/>
                                  <w:shd w:val="clear" w:color="auto" w:fill="EAEAEA"/>
                                </w:tcPr>
                                <w:p w:rsidR="003C3DA3"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w:t>
                                  </w:r>
                                  <w:r w:rsidR="003C3DA3">
                                    <w:rPr>
                                      <w:rFonts w:ascii="Arial" w:eastAsia="Times New Roman" w:hAnsi="Arial" w:cs="Arial"/>
                                      <w:color w:val="000000"/>
                                      <w:kern w:val="28"/>
                                      <w:sz w:val="24"/>
                                      <w:szCs w:val="24"/>
                                      <w:lang w:val="en-US" w:eastAsia="en-GB"/>
                                      <w14:cntxtAlts/>
                                    </w:rPr>
                                    <w:t>Nuts and seeds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Edamame 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Aduki 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Soybeans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Pinto 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407150" w:rsidRPr="009A78E0" w:rsidRDefault="00407150"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*If you are a vegetarian</w:t>
                                  </w:r>
                                  <w:r w:rsidR="00647179">
                                    <w:rPr>
                                      <w:rFonts w:ascii="Arial" w:eastAsia="Times New Roman" w:hAnsi="Arial" w:cs="Arial"/>
                                      <w:color w:val="000000"/>
                                      <w:kern w:val="28"/>
                                      <w:sz w:val="24"/>
                                      <w:szCs w:val="24"/>
                                      <w:lang w:val="en-US" w:eastAsia="en-GB"/>
                                      <w14:cntxtAlts/>
                                    </w:rPr>
                                    <w:t xml:space="preserve"> you should</w:t>
                                  </w:r>
                                  <w:r>
                                    <w:rPr>
                                      <w:rFonts w:ascii="Arial" w:eastAsia="Times New Roman" w:hAnsi="Arial" w:cs="Arial"/>
                                      <w:color w:val="000000"/>
                                      <w:kern w:val="28"/>
                                      <w:sz w:val="24"/>
                                      <w:szCs w:val="24"/>
                                      <w:lang w:val="en-US" w:eastAsia="en-GB"/>
                                      <w14:cntxtAlts/>
                                    </w:rPr>
                                    <w:t xml:space="preserve"> continue having beans and pulses as usual and speak with the Dietitian for advice</w:t>
                                  </w:r>
                                  <w:r w:rsidR="00026A2D">
                                    <w:rPr>
                                      <w:rFonts w:ascii="Arial" w:eastAsia="Times New Roman" w:hAnsi="Arial" w:cs="Arial"/>
                                      <w:color w:val="000000"/>
                                      <w:kern w:val="28"/>
                                      <w:sz w:val="24"/>
                                      <w:szCs w:val="24"/>
                                      <w:lang w:val="en-US" w:eastAsia="en-GB"/>
                                      <w14:cntxtAlts/>
                                    </w:rPr>
                                    <w:t>.</w:t>
                                  </w:r>
                                </w:p>
                              </w:tc>
                              <w:tc>
                                <w:tcPr>
                                  <w:tcW w:w="4536" w:type="dxa"/>
                                </w:tcPr>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Broad beans, butter beans, chickpeas, lentils, mung beans, split peas, black eyed 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Tofu</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Quorn</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Soya meat substitute</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Maximum once a week</w:t>
                                  </w:r>
                                  <w:r>
                                    <w:rPr>
                                      <w:rFonts w:ascii="Arial" w:eastAsia="Times New Roman" w:hAnsi="Arial" w:cs="Arial"/>
                                      <w:color w:val="000000"/>
                                      <w:kern w:val="28"/>
                                      <w:sz w:val="24"/>
                                      <w:szCs w:val="24"/>
                                      <w:lang w:val="en-US" w:eastAsia="en-GB"/>
                                      <w14:cntxtAlts/>
                                    </w:rPr>
                                    <w:t xml:space="preserve"> – hummus, red kidney beans, baked beans (125 g portion)</w:t>
                                  </w:r>
                                  <w:r w:rsidR="00026A2D">
                                    <w:rPr>
                                      <w:rFonts w:ascii="Arial" w:eastAsia="Times New Roman" w:hAnsi="Arial" w:cs="Arial"/>
                                      <w:color w:val="000000"/>
                                      <w:kern w:val="28"/>
                                      <w:sz w:val="24"/>
                                      <w:szCs w:val="24"/>
                                      <w:lang w:val="en-US" w:eastAsia="en-GB"/>
                                      <w14:cntxtAlts/>
                                    </w:rPr>
                                    <w:t>.</w:t>
                                  </w:r>
                                </w:p>
                                <w:p w:rsidR="003C3DA3" w:rsidRPr="002F7925"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tc>
                            </w:tr>
                            <w:tr w:rsidR="003C3DA3" w:rsidRPr="009A78E0" w:rsidTr="005351AF">
                              <w:trPr>
                                <w:trHeight w:val="3426"/>
                              </w:trPr>
                              <w:tc>
                                <w:tcPr>
                                  <w:tcW w:w="1559" w:type="dxa"/>
                                </w:tcPr>
                                <w:p w:rsidR="003C3DA3" w:rsidRPr="009A78E0" w:rsidRDefault="003C3DA3" w:rsidP="00850E58">
                                  <w:pPr>
                                    <w:widowControl w:val="0"/>
                                    <w:tabs>
                                      <w:tab w:val="left" w:pos="90"/>
                                      <w:tab w:val="left" w:pos="1800"/>
                                      <w:tab w:val="left" w:pos="6210"/>
                                      <w:tab w:val="left" w:pos="10710"/>
                                    </w:tabs>
                                    <w:jc w:val="center"/>
                                    <w:rPr>
                                      <w:rFonts w:ascii="Arial" w:eastAsia="Times New Roman" w:hAnsi="Arial" w:cs="Arial"/>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Cereals and bread</w:t>
                                  </w:r>
                                </w:p>
                              </w:tc>
                              <w:tc>
                                <w:tcPr>
                                  <w:tcW w:w="4536" w:type="dxa"/>
                                  <w:shd w:val="clear" w:color="auto" w:fill="EAEAEA"/>
                                </w:tcPr>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All Bran</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Muesli</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Readybrek</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Cereals or biscuits containing nuts or chocolate</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Crumpets</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Naan bread</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Scones</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tc>
                              <w:tc>
                                <w:tcPr>
                                  <w:tcW w:w="4536" w:type="dxa"/>
                                </w:tcPr>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Bread – white, brown </w:t>
                                  </w:r>
                                  <w:r w:rsidR="00A22ACF">
                                    <w:rPr>
                                      <w:rFonts w:ascii="Arial" w:eastAsia="Times New Roman" w:hAnsi="Arial" w:cs="Arial"/>
                                      <w:color w:val="000000"/>
                                      <w:kern w:val="28"/>
                                      <w:sz w:val="24"/>
                                      <w:szCs w:val="24"/>
                                      <w:lang w:val="en-US" w:eastAsia="en-GB"/>
                                      <w14:cntxtAlts/>
                                    </w:rPr>
                                    <w:t xml:space="preserve">or </w:t>
                                  </w:r>
                                  <w:proofErr w:type="spellStart"/>
                                  <w:r w:rsidR="00A22ACF">
                                    <w:rPr>
                                      <w:rFonts w:ascii="Arial" w:eastAsia="Times New Roman" w:hAnsi="Arial" w:cs="Arial"/>
                                      <w:color w:val="000000"/>
                                      <w:kern w:val="28"/>
                                      <w:sz w:val="24"/>
                                      <w:szCs w:val="24"/>
                                      <w:lang w:val="en-US" w:eastAsia="en-GB"/>
                                      <w14:cntxtAlts/>
                                    </w:rPr>
                                    <w:t>wholemeal</w:t>
                                  </w:r>
                                  <w:proofErr w:type="spellEnd"/>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White or wholemeal flour</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Pitta bread, bread sticks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Cereals, cakes and biscuits that do not contain nuts or chocolate</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Croissants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English muffins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Cream crackers/water biscuits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B0005C">
                                    <w:rPr>
                                      <w:rFonts w:ascii="Arial" w:eastAsia="Times New Roman" w:hAnsi="Arial" w:cs="Arial"/>
                                      <w:b/>
                                      <w:color w:val="000000"/>
                                      <w:kern w:val="28"/>
                                      <w:sz w:val="24"/>
                                      <w:szCs w:val="24"/>
                                      <w:lang w:val="en-US" w:eastAsia="en-GB"/>
                                      <w14:cntxtAlts/>
                                    </w:rPr>
                                    <w:t>Maximum two to three times a week</w:t>
                                  </w:r>
                                  <w:r>
                                    <w:rPr>
                                      <w:rFonts w:ascii="Arial" w:eastAsia="Times New Roman" w:hAnsi="Arial" w:cs="Arial"/>
                                      <w:color w:val="000000"/>
                                      <w:kern w:val="28"/>
                                      <w:sz w:val="24"/>
                                      <w:szCs w:val="24"/>
                                      <w:lang w:val="en-US" w:eastAsia="en-GB"/>
                                      <w14:cntxtAlts/>
                                    </w:rPr>
                                    <w:t xml:space="preserve"> – oat cakes, rice cakes, crispbreads, bagels</w:t>
                                  </w:r>
                                  <w:r w:rsidR="00A22ACF">
                                    <w:rPr>
                                      <w:rFonts w:ascii="Arial" w:eastAsia="Times New Roman" w:hAnsi="Arial" w:cs="Arial"/>
                                      <w:color w:val="000000"/>
                                      <w:kern w:val="28"/>
                                      <w:sz w:val="24"/>
                                      <w:szCs w:val="24"/>
                                      <w:lang w:val="en-US" w:eastAsia="en-GB"/>
                                      <w14:cntxtAlts/>
                                    </w:rPr>
                                    <w:t xml:space="preserve"> and granary type bread</w:t>
                                  </w:r>
                                </w:p>
                                <w:p w:rsidR="003C3DA3" w:rsidRPr="009A78E0"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tc>
                            </w:tr>
                            <w:tr w:rsidR="003C3DA3" w:rsidRPr="009A78E0" w:rsidTr="00407150">
                              <w:trPr>
                                <w:trHeight w:val="3308"/>
                              </w:trPr>
                              <w:tc>
                                <w:tcPr>
                                  <w:tcW w:w="1559" w:type="dxa"/>
                                </w:tcPr>
                                <w:p w:rsidR="003C3DA3" w:rsidRDefault="003C3DA3" w:rsidP="00850E58">
                                  <w:pPr>
                                    <w:widowControl w:val="0"/>
                                    <w:tabs>
                                      <w:tab w:val="left" w:pos="90"/>
                                      <w:tab w:val="left" w:pos="1800"/>
                                      <w:tab w:val="left" w:pos="6210"/>
                                      <w:tab w:val="left" w:pos="10710"/>
                                    </w:tabs>
                                    <w:jc w:val="center"/>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Sweets, snacks and sauces</w:t>
                                  </w:r>
                                </w:p>
                              </w:tc>
                              <w:tc>
                                <w:tcPr>
                                  <w:tcW w:w="4536" w:type="dxa"/>
                                  <w:shd w:val="clear" w:color="auto" w:fill="EAEAEA"/>
                                </w:tcPr>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Chocolate</w:t>
                                  </w:r>
                                </w:p>
                                <w:p w:rsidR="00407150" w:rsidRDefault="00407150"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Chocolate spread</w:t>
                                  </w:r>
                                </w:p>
                                <w:p w:rsidR="003C3DA3" w:rsidRPr="004E0A1A" w:rsidRDefault="00407150"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w:t>
                                  </w:r>
                                  <w:r w:rsidR="003C3DA3" w:rsidRPr="004E0A1A">
                                    <w:rPr>
                                      <w:rFonts w:ascii="Arial" w:eastAsia="Times New Roman" w:hAnsi="Arial" w:cs="Arial"/>
                                      <w:color w:val="000000"/>
                                      <w:kern w:val="28"/>
                                      <w:sz w:val="24"/>
                                      <w:szCs w:val="24"/>
                                      <w:lang w:val="en-US" w:eastAsia="en-GB"/>
                                      <w14:cntxtAlts/>
                                    </w:rPr>
                                    <w:t>hocolate powder e.g. cocoa powder</w:t>
                                  </w:r>
                                  <w:r w:rsidR="003C3DA3">
                                    <w:rPr>
                                      <w:rFonts w:ascii="Arial" w:eastAsia="Times New Roman" w:hAnsi="Arial" w:cs="Arial"/>
                                      <w:color w:val="000000"/>
                                      <w:kern w:val="28"/>
                                      <w:sz w:val="24"/>
                                      <w:szCs w:val="24"/>
                                      <w:lang w:val="en-US" w:eastAsia="en-GB"/>
                                      <w14:cntxtAlts/>
                                    </w:rPr>
                                    <w:t xml:space="preserve"> or Bournvita </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 xml:space="preserve">Malted milk drinks </w:t>
                                  </w:r>
                                  <w:r w:rsidR="00647179">
                                    <w:rPr>
                                      <w:rFonts w:ascii="Arial" w:eastAsia="Times New Roman" w:hAnsi="Arial" w:cs="Arial"/>
                                      <w:color w:val="000000"/>
                                      <w:kern w:val="28"/>
                                      <w:sz w:val="24"/>
                                      <w:szCs w:val="24"/>
                                      <w:lang w:val="en-US" w:eastAsia="en-GB"/>
                                      <w14:cntxtAlts/>
                                    </w:rPr>
                                    <w:t xml:space="preserve">e.g. Ovaltine, </w:t>
                                  </w:r>
                                  <w:r w:rsidRPr="00647179">
                                    <w:rPr>
                                      <w:rFonts w:ascii="Arial" w:eastAsia="Times New Roman" w:hAnsi="Arial" w:cs="Arial"/>
                                      <w:color w:val="000000"/>
                                      <w:kern w:val="28"/>
                                      <w:sz w:val="23"/>
                                      <w:szCs w:val="23"/>
                                      <w:lang w:val="en-US" w:eastAsia="en-GB"/>
                                      <w14:cntxtAlts/>
                                    </w:rPr>
                                    <w:t>Horlicks</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Fudge</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Peanut butter</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Marmite, Bovril</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Bombay mix, Twiglets</w:t>
                                  </w:r>
                                </w:p>
                                <w:p w:rsidR="003C3DA3" w:rsidRPr="00D812C4" w:rsidRDefault="003C3DA3" w:rsidP="00850E58">
                                  <w:pPr>
                                    <w:widowControl w:val="0"/>
                                    <w:tabs>
                                      <w:tab w:val="left" w:pos="90"/>
                                      <w:tab w:val="left" w:pos="1800"/>
                                      <w:tab w:val="left" w:pos="6210"/>
                                      <w:tab w:val="left" w:pos="10710"/>
                                    </w:tabs>
                                    <w:rPr>
                                      <w:rFonts w:ascii="Arial" w:eastAsia="Times New Roman" w:hAnsi="Arial" w:cs="Arial"/>
                                      <w:b/>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Cola and other dark fizzy drinks</w:t>
                                  </w:r>
                                </w:p>
                              </w:tc>
                              <w:tc>
                                <w:tcPr>
                                  <w:tcW w:w="4536" w:type="dxa"/>
                                </w:tcPr>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Boiled sweets, jelly sweets, marshmallows or turkish delight</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Jam, marmalade or honey</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Plain popcorn</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Prawn crackers</w:t>
                                  </w:r>
                                </w:p>
                                <w:p w:rsidR="00647179"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647179"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Lemonade</w:t>
                                  </w:r>
                                </w:p>
                                <w:p w:rsidR="00647179"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Orangeade</w:t>
                                  </w:r>
                                  <w:r w:rsidR="003C3DA3">
                                    <w:rPr>
                                      <w:rFonts w:ascii="Arial" w:eastAsia="Times New Roman" w:hAnsi="Arial" w:cs="Arial"/>
                                      <w:color w:val="000000"/>
                                      <w:kern w:val="28"/>
                                      <w:sz w:val="24"/>
                                      <w:szCs w:val="24"/>
                                      <w:lang w:val="en-US" w:eastAsia="en-GB"/>
                                      <w14:cntxtAlts/>
                                    </w:rPr>
                                    <w:t xml:space="preserve"> </w:t>
                                  </w:r>
                                </w:p>
                                <w:p w:rsidR="00647179"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Squash and cordial</w:t>
                                  </w:r>
                                </w:p>
                                <w:p w:rsidR="00647179" w:rsidRDefault="00647179" w:rsidP="00647179">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F</w:t>
                                  </w:r>
                                  <w:r w:rsidR="003C3DA3">
                                    <w:rPr>
                                      <w:rFonts w:ascii="Arial" w:eastAsia="Times New Roman" w:hAnsi="Arial" w:cs="Arial"/>
                                      <w:color w:val="000000"/>
                                      <w:kern w:val="28"/>
                                      <w:sz w:val="24"/>
                                      <w:szCs w:val="24"/>
                                      <w:lang w:val="en-US" w:eastAsia="en-GB"/>
                                      <w14:cntxtAlts/>
                                    </w:rPr>
                                    <w:t xml:space="preserve">lavoured waters </w:t>
                                  </w:r>
                                </w:p>
                                <w:p w:rsidR="003C3DA3" w:rsidRPr="009A78E0" w:rsidRDefault="00647179" w:rsidP="00647179">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T</w:t>
                                  </w:r>
                                  <w:r w:rsidR="003C3DA3">
                                    <w:rPr>
                                      <w:rFonts w:ascii="Arial" w:eastAsia="Times New Roman" w:hAnsi="Arial" w:cs="Arial"/>
                                      <w:color w:val="000000"/>
                                      <w:kern w:val="28"/>
                                      <w:sz w:val="24"/>
                                      <w:szCs w:val="24"/>
                                      <w:lang w:val="en-US" w:eastAsia="en-GB"/>
                                      <w14:cntxtAlts/>
                                    </w:rPr>
                                    <w:t>onic water</w:t>
                                  </w:r>
                                </w:p>
                              </w:tc>
                            </w:tr>
                          </w:tbl>
                          <w:p w:rsidR="00D812C4" w:rsidRDefault="00D812C4" w:rsidP="00850E58">
                            <w:pPr>
                              <w:tabs>
                                <w:tab w:val="left" w:pos="90"/>
                                <w:tab w:val="left" w:pos="1800"/>
                                <w:tab w:val="left" w:pos="6210"/>
                                <w:tab w:val="left" w:pos="10710"/>
                              </w:tabs>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8.75pt;margin-top:-43.55pt;width:569pt;height:63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CPIgIAACM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" stroked="f">
                <v:textbox>
                  <w:txbxContent>
                    <w:p w:rsidR="00D812C4" w:rsidRPr="00906080" w:rsidRDefault="00D812C4" w:rsidP="00850E58">
                      <w:pPr>
                        <w:tabs>
                          <w:tab w:val="left" w:pos="90"/>
                          <w:tab w:val="left" w:pos="1800"/>
                          <w:tab w:val="left" w:pos="6210"/>
                          <w:tab w:val="left" w:pos="10710"/>
                        </w:tabs>
                        <w:jc w:val="center"/>
                        <w:rPr>
                          <w:sz w:val="16"/>
                          <w:szCs w:val="16"/>
                        </w:rPr>
                      </w:pPr>
                    </w:p>
                    <w:tbl>
                      <w:tblPr>
                        <w:tblStyle w:val="TableGrid"/>
                        <w:tblW w:w="10631" w:type="dxa"/>
                        <w:tblInd w:w="250" w:type="dxa"/>
                        <w:tblLook w:val="04A0" w:firstRow="1" w:lastRow="0" w:firstColumn="1" w:lastColumn="0" w:noHBand="0" w:noVBand="1"/>
                      </w:tblPr>
                      <w:tblGrid>
                        <w:gridCol w:w="1559"/>
                        <w:gridCol w:w="4536"/>
                        <w:gridCol w:w="4536"/>
                      </w:tblGrid>
                      <w:tr w:rsidR="003C3DA3" w:rsidRPr="009A78E0" w:rsidTr="003C3DA3">
                        <w:trPr>
                          <w:trHeight w:val="407"/>
                        </w:trPr>
                        <w:tc>
                          <w:tcPr>
                            <w:tcW w:w="1559" w:type="dxa"/>
                          </w:tcPr>
                          <w:p w:rsidR="003C3DA3" w:rsidRPr="009A78E0" w:rsidRDefault="003C3DA3" w:rsidP="00850E58">
                            <w:pPr>
                              <w:tabs>
                                <w:tab w:val="left" w:pos="90"/>
                                <w:tab w:val="left" w:pos="1800"/>
                                <w:tab w:val="left" w:pos="6210"/>
                                <w:tab w:val="left" w:pos="10710"/>
                              </w:tabs>
                              <w:jc w:val="center"/>
                              <w:rPr>
                                <w:rFonts w:ascii="Arial" w:hAnsi="Arial" w:cs="Arial"/>
                                <w:sz w:val="24"/>
                                <w:szCs w:val="24"/>
                              </w:rPr>
                            </w:pPr>
                          </w:p>
                        </w:tc>
                        <w:tc>
                          <w:tcPr>
                            <w:tcW w:w="4536" w:type="dxa"/>
                            <w:shd w:val="pct20" w:color="auto" w:fill="auto"/>
                          </w:tcPr>
                          <w:p w:rsidR="003C3DA3" w:rsidRPr="009A78E0" w:rsidRDefault="003C3DA3" w:rsidP="005C4BD5">
                            <w:pPr>
                              <w:tabs>
                                <w:tab w:val="left" w:pos="90"/>
                                <w:tab w:val="left" w:pos="1800"/>
                                <w:tab w:val="left" w:pos="6210"/>
                                <w:tab w:val="left" w:pos="10710"/>
                              </w:tabs>
                              <w:jc w:val="center"/>
                              <w:rPr>
                                <w:rFonts w:ascii="Arial" w:hAnsi="Arial" w:cs="Arial"/>
                                <w:b/>
                                <w:sz w:val="24"/>
                                <w:szCs w:val="24"/>
                              </w:rPr>
                            </w:pPr>
                            <w:r>
                              <w:rPr>
                                <w:rFonts w:ascii="Arial" w:hAnsi="Arial" w:cs="Arial"/>
                                <w:b/>
                                <w:sz w:val="24"/>
                                <w:szCs w:val="24"/>
                              </w:rPr>
                              <w:t>F</w:t>
                            </w:r>
                            <w:r w:rsidRPr="009A78E0">
                              <w:rPr>
                                <w:rFonts w:ascii="Arial" w:hAnsi="Arial" w:cs="Arial"/>
                                <w:b/>
                                <w:sz w:val="24"/>
                                <w:szCs w:val="24"/>
                              </w:rPr>
                              <w:t>oods to</w:t>
                            </w:r>
                            <w:r>
                              <w:rPr>
                                <w:rFonts w:ascii="Arial" w:hAnsi="Arial" w:cs="Arial"/>
                                <w:b/>
                                <w:sz w:val="24"/>
                                <w:szCs w:val="24"/>
                              </w:rPr>
                              <w:t xml:space="preserve"> limit or avoid</w:t>
                            </w:r>
                          </w:p>
                        </w:tc>
                        <w:tc>
                          <w:tcPr>
                            <w:tcW w:w="4536" w:type="dxa"/>
                          </w:tcPr>
                          <w:p w:rsidR="003C3DA3" w:rsidRDefault="003C3DA3" w:rsidP="005C4BD5">
                            <w:pPr>
                              <w:tabs>
                                <w:tab w:val="left" w:pos="90"/>
                                <w:tab w:val="left" w:pos="1800"/>
                                <w:tab w:val="left" w:pos="6210"/>
                                <w:tab w:val="left" w:pos="10710"/>
                              </w:tabs>
                              <w:jc w:val="center"/>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Suitable alternatives</w:t>
                            </w:r>
                          </w:p>
                          <w:p w:rsidR="003C3DA3" w:rsidRPr="009A78E0" w:rsidRDefault="003C3DA3" w:rsidP="005C4BD5">
                            <w:pPr>
                              <w:tabs>
                                <w:tab w:val="left" w:pos="90"/>
                                <w:tab w:val="left" w:pos="1800"/>
                                <w:tab w:val="left" w:pos="6210"/>
                                <w:tab w:val="left" w:pos="10710"/>
                              </w:tabs>
                              <w:jc w:val="center"/>
                              <w:rPr>
                                <w:rFonts w:ascii="Arial" w:hAnsi="Arial" w:cs="Arial"/>
                                <w:sz w:val="24"/>
                                <w:szCs w:val="24"/>
                              </w:rPr>
                            </w:pPr>
                          </w:p>
                        </w:tc>
                      </w:tr>
                      <w:tr w:rsidR="003C3DA3" w:rsidRPr="009A78E0" w:rsidTr="00407150">
                        <w:tc>
                          <w:tcPr>
                            <w:tcW w:w="1559" w:type="dxa"/>
                          </w:tcPr>
                          <w:p w:rsidR="003C3DA3" w:rsidRPr="009A78E0" w:rsidRDefault="003C3DA3" w:rsidP="003C3DA3">
                            <w:pPr>
                              <w:tabs>
                                <w:tab w:val="left" w:pos="90"/>
                                <w:tab w:val="left" w:pos="1800"/>
                                <w:tab w:val="left" w:pos="6210"/>
                                <w:tab w:val="left" w:pos="10710"/>
                              </w:tabs>
                              <w:rPr>
                                <w:rFonts w:ascii="Arial" w:hAnsi="Arial" w:cs="Arial"/>
                                <w:sz w:val="24"/>
                                <w:szCs w:val="24"/>
                              </w:rPr>
                            </w:pPr>
                            <w:r>
                              <w:rPr>
                                <w:rFonts w:ascii="Arial" w:eastAsia="Times New Roman" w:hAnsi="Arial" w:cs="Arial"/>
                                <w:b/>
                                <w:bCs/>
                                <w:color w:val="000000"/>
                                <w:kern w:val="28"/>
                                <w:sz w:val="24"/>
                                <w:szCs w:val="24"/>
                                <w:lang w:val="en-US" w:eastAsia="en-GB"/>
                                <w14:cntxtAlts/>
                              </w:rPr>
                              <w:t>Meat, fish, seafood and eggs</w:t>
                            </w:r>
                          </w:p>
                        </w:tc>
                        <w:tc>
                          <w:tcPr>
                            <w:tcW w:w="4536" w:type="dxa"/>
                            <w:shd w:val="clear" w:color="auto" w:fill="F2F2F2" w:themeFill="background1" w:themeFillShade="F2"/>
                          </w:tcPr>
                          <w:p w:rsidR="003C3DA3" w:rsidRDefault="003C3DA3" w:rsidP="003C3DA3">
                            <w:pPr>
                              <w:widowControl w:val="0"/>
                              <w:rPr>
                                <w:rFonts w:ascii="Arial" w:eastAsia="Times New Roman" w:hAnsi="Arial" w:cs="Arial"/>
                                <w:b/>
                                <w:color w:val="000000"/>
                                <w:kern w:val="28"/>
                                <w:sz w:val="24"/>
                                <w:szCs w:val="24"/>
                                <w:u w:val="single"/>
                                <w:lang w:val="en-US" w:eastAsia="en-GB"/>
                                <w14:cntxtAlts/>
                              </w:rPr>
                            </w:pPr>
                            <w:r w:rsidRPr="00D812C4">
                              <w:rPr>
                                <w:rFonts w:ascii="Arial" w:eastAsia="Times New Roman" w:hAnsi="Arial" w:cs="Arial"/>
                                <w:b/>
                                <w:color w:val="000000"/>
                                <w:kern w:val="28"/>
                                <w:sz w:val="24"/>
                                <w:szCs w:val="24"/>
                                <w:u w:val="single"/>
                                <w:lang w:val="en-US" w:eastAsia="en-GB"/>
                                <w14:cntxtAlts/>
                              </w:rPr>
                              <w:t>Avoid</w:t>
                            </w:r>
                          </w:p>
                          <w:p w:rsidR="003C3DA3" w:rsidRDefault="003C3DA3" w:rsidP="003C3DA3">
                            <w:pPr>
                              <w:widowControl w:val="0"/>
                              <w:rPr>
                                <w:rFonts w:ascii="Arial" w:eastAsia="Times New Roman" w:hAnsi="Arial" w:cs="Arial"/>
                                <w:b/>
                                <w:color w:val="000000"/>
                                <w:kern w:val="28"/>
                                <w:sz w:val="24"/>
                                <w:szCs w:val="24"/>
                                <w:lang w:val="en-US" w:eastAsia="en-GB"/>
                                <w14:cntxtAlts/>
                              </w:rPr>
                            </w:pPr>
                            <w:r w:rsidRPr="00D812C4">
                              <w:rPr>
                                <w:rFonts w:ascii="Arial" w:eastAsia="Times New Roman" w:hAnsi="Arial" w:cs="Arial"/>
                                <w:b/>
                                <w:color w:val="000000"/>
                                <w:kern w:val="28"/>
                                <w:sz w:val="24"/>
                                <w:szCs w:val="24"/>
                                <w:lang w:val="en-US" w:eastAsia="en-GB"/>
                                <w14:cntxtAlts/>
                              </w:rPr>
                              <w:t xml:space="preserve">Fish paste, taramasalata </w:t>
                            </w:r>
                          </w:p>
                          <w:p w:rsidR="003C3DA3" w:rsidRPr="00D812C4" w:rsidRDefault="003C3DA3" w:rsidP="003C3DA3">
                            <w:pPr>
                              <w:widowControl w:val="0"/>
                              <w:rPr>
                                <w:rFonts w:ascii="Arial" w:eastAsia="Times New Roman" w:hAnsi="Arial" w:cs="Arial"/>
                                <w:b/>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 xml:space="preserve">Processed, sliced meats e.g. processed ham, salami, Pate </w:t>
                            </w:r>
                          </w:p>
                          <w:p w:rsidR="003C3DA3" w:rsidRDefault="003C3DA3" w:rsidP="005D621E">
                            <w:pPr>
                              <w:tabs>
                                <w:tab w:val="left" w:pos="90"/>
                                <w:tab w:val="left" w:pos="1800"/>
                                <w:tab w:val="left" w:pos="6210"/>
                                <w:tab w:val="left" w:pos="10710"/>
                              </w:tabs>
                              <w:jc w:val="center"/>
                              <w:rPr>
                                <w:rFonts w:ascii="Arial" w:hAnsi="Arial" w:cs="Arial"/>
                                <w:b/>
                                <w:sz w:val="24"/>
                                <w:szCs w:val="24"/>
                              </w:rPr>
                            </w:pPr>
                          </w:p>
                        </w:tc>
                        <w:tc>
                          <w:tcPr>
                            <w:tcW w:w="4536" w:type="dxa"/>
                          </w:tcPr>
                          <w:p w:rsidR="003C3DA3" w:rsidRPr="009A78E0" w:rsidRDefault="003C3DA3" w:rsidP="00850E58">
                            <w:pPr>
                              <w:tabs>
                                <w:tab w:val="left" w:pos="90"/>
                                <w:tab w:val="left" w:pos="1800"/>
                                <w:tab w:val="left" w:pos="6210"/>
                                <w:tab w:val="left" w:pos="10710"/>
                              </w:tabs>
                              <w:jc w:val="center"/>
                              <w:rPr>
                                <w:rFonts w:ascii="Arial" w:eastAsia="Times New Roman" w:hAnsi="Arial" w:cs="Arial"/>
                                <w:b/>
                                <w:bCs/>
                                <w:color w:val="000000"/>
                                <w:kern w:val="28"/>
                                <w:sz w:val="24"/>
                                <w:szCs w:val="24"/>
                                <w:lang w:val="en-US" w:eastAsia="en-GB"/>
                                <w14:cntxtAlts/>
                              </w:rPr>
                            </w:pPr>
                          </w:p>
                        </w:tc>
                      </w:tr>
                      <w:tr w:rsidR="003C3DA3" w:rsidRPr="009A78E0" w:rsidTr="005351AF">
                        <w:tc>
                          <w:tcPr>
                            <w:tcW w:w="1559" w:type="dxa"/>
                          </w:tcPr>
                          <w:p w:rsidR="003C3DA3" w:rsidRPr="009A78E0" w:rsidRDefault="003C3DA3" w:rsidP="00850E58">
                            <w:pPr>
                              <w:keepNext/>
                              <w:tabs>
                                <w:tab w:val="left" w:pos="90"/>
                                <w:tab w:val="left" w:pos="1800"/>
                                <w:tab w:val="left" w:pos="6210"/>
                                <w:tab w:val="left" w:pos="10710"/>
                              </w:tabs>
                              <w:jc w:val="center"/>
                              <w:outlineLvl w:val="2"/>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Non-meat protein sources</w:t>
                            </w:r>
                          </w:p>
                        </w:tc>
                        <w:tc>
                          <w:tcPr>
                            <w:tcW w:w="4536" w:type="dxa"/>
                            <w:shd w:val="clear" w:color="auto" w:fill="EAEAEA"/>
                          </w:tcPr>
                          <w:p w:rsidR="003C3DA3"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w:t>
                            </w:r>
                            <w:r w:rsidR="003C3DA3">
                              <w:rPr>
                                <w:rFonts w:ascii="Arial" w:eastAsia="Times New Roman" w:hAnsi="Arial" w:cs="Arial"/>
                                <w:color w:val="000000"/>
                                <w:kern w:val="28"/>
                                <w:sz w:val="24"/>
                                <w:szCs w:val="24"/>
                                <w:lang w:val="en-US" w:eastAsia="en-GB"/>
                                <w14:cntxtAlts/>
                              </w:rPr>
                              <w:t>Nuts and seeds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Edamame 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Aduki 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Soybeans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Pinto 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407150" w:rsidRPr="009A78E0" w:rsidRDefault="00407150"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*If you are a vegetarian</w:t>
                            </w:r>
                            <w:r w:rsidR="00647179">
                              <w:rPr>
                                <w:rFonts w:ascii="Arial" w:eastAsia="Times New Roman" w:hAnsi="Arial" w:cs="Arial"/>
                                <w:color w:val="000000"/>
                                <w:kern w:val="28"/>
                                <w:sz w:val="24"/>
                                <w:szCs w:val="24"/>
                                <w:lang w:val="en-US" w:eastAsia="en-GB"/>
                                <w14:cntxtAlts/>
                              </w:rPr>
                              <w:t xml:space="preserve"> you should</w:t>
                            </w:r>
                            <w:r>
                              <w:rPr>
                                <w:rFonts w:ascii="Arial" w:eastAsia="Times New Roman" w:hAnsi="Arial" w:cs="Arial"/>
                                <w:color w:val="000000"/>
                                <w:kern w:val="28"/>
                                <w:sz w:val="24"/>
                                <w:szCs w:val="24"/>
                                <w:lang w:val="en-US" w:eastAsia="en-GB"/>
                                <w14:cntxtAlts/>
                              </w:rPr>
                              <w:t xml:space="preserve"> continue having beans and pulses as usual and speak with the Dietitian for advice</w:t>
                            </w:r>
                            <w:r w:rsidR="00026A2D">
                              <w:rPr>
                                <w:rFonts w:ascii="Arial" w:eastAsia="Times New Roman" w:hAnsi="Arial" w:cs="Arial"/>
                                <w:color w:val="000000"/>
                                <w:kern w:val="28"/>
                                <w:sz w:val="24"/>
                                <w:szCs w:val="24"/>
                                <w:lang w:val="en-US" w:eastAsia="en-GB"/>
                                <w14:cntxtAlts/>
                              </w:rPr>
                              <w:t>.</w:t>
                            </w:r>
                          </w:p>
                        </w:tc>
                        <w:tc>
                          <w:tcPr>
                            <w:tcW w:w="4536" w:type="dxa"/>
                          </w:tcPr>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Broad beans, butter beans, chickpeas, lentils, mung beans, split peas, black eyed beans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Tofu</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Quorn</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Soya meat substitute</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b/>
                                <w:color w:val="000000"/>
                                <w:kern w:val="28"/>
                                <w:sz w:val="24"/>
                                <w:szCs w:val="24"/>
                                <w:lang w:val="en-US" w:eastAsia="en-GB"/>
                                <w14:cntxtAlts/>
                              </w:rPr>
                              <w:t>Maximum once a week</w:t>
                            </w:r>
                            <w:r>
                              <w:rPr>
                                <w:rFonts w:ascii="Arial" w:eastAsia="Times New Roman" w:hAnsi="Arial" w:cs="Arial"/>
                                <w:color w:val="000000"/>
                                <w:kern w:val="28"/>
                                <w:sz w:val="24"/>
                                <w:szCs w:val="24"/>
                                <w:lang w:val="en-US" w:eastAsia="en-GB"/>
                                <w14:cntxtAlts/>
                              </w:rPr>
                              <w:t xml:space="preserve"> – hummus, red kidney beans, baked beans (125 g portion)</w:t>
                            </w:r>
                            <w:r w:rsidR="00026A2D">
                              <w:rPr>
                                <w:rFonts w:ascii="Arial" w:eastAsia="Times New Roman" w:hAnsi="Arial" w:cs="Arial"/>
                                <w:color w:val="000000"/>
                                <w:kern w:val="28"/>
                                <w:sz w:val="24"/>
                                <w:szCs w:val="24"/>
                                <w:lang w:val="en-US" w:eastAsia="en-GB"/>
                                <w14:cntxtAlts/>
                              </w:rPr>
                              <w:t>.</w:t>
                            </w:r>
                          </w:p>
                          <w:p w:rsidR="003C3DA3" w:rsidRPr="002F7925"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tc>
                      </w:tr>
                      <w:tr w:rsidR="003C3DA3" w:rsidRPr="009A78E0" w:rsidTr="005351AF">
                        <w:trPr>
                          <w:trHeight w:val="3426"/>
                        </w:trPr>
                        <w:tc>
                          <w:tcPr>
                            <w:tcW w:w="1559" w:type="dxa"/>
                          </w:tcPr>
                          <w:p w:rsidR="003C3DA3" w:rsidRPr="009A78E0" w:rsidRDefault="003C3DA3" w:rsidP="00850E58">
                            <w:pPr>
                              <w:widowControl w:val="0"/>
                              <w:tabs>
                                <w:tab w:val="left" w:pos="90"/>
                                <w:tab w:val="left" w:pos="1800"/>
                                <w:tab w:val="left" w:pos="6210"/>
                                <w:tab w:val="left" w:pos="10710"/>
                              </w:tabs>
                              <w:jc w:val="center"/>
                              <w:rPr>
                                <w:rFonts w:ascii="Arial" w:eastAsia="Times New Roman" w:hAnsi="Arial" w:cs="Arial"/>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Cereals and bread</w:t>
                            </w:r>
                          </w:p>
                        </w:tc>
                        <w:tc>
                          <w:tcPr>
                            <w:tcW w:w="4536" w:type="dxa"/>
                            <w:shd w:val="clear" w:color="auto" w:fill="EAEAEA"/>
                          </w:tcPr>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All Bran</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Muesli</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Readybrek</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Cereals or biscuits containing nuts or chocolate</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Crumpets</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Naan bread</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Scones</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tc>
                        <w:tc>
                          <w:tcPr>
                            <w:tcW w:w="4536" w:type="dxa"/>
                          </w:tcPr>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Bread – white, brown </w:t>
                            </w:r>
                            <w:r w:rsidR="00A22ACF">
                              <w:rPr>
                                <w:rFonts w:ascii="Arial" w:eastAsia="Times New Roman" w:hAnsi="Arial" w:cs="Arial"/>
                                <w:color w:val="000000"/>
                                <w:kern w:val="28"/>
                                <w:sz w:val="24"/>
                                <w:szCs w:val="24"/>
                                <w:lang w:val="en-US" w:eastAsia="en-GB"/>
                                <w14:cntxtAlts/>
                              </w:rPr>
                              <w:t xml:space="preserve">or </w:t>
                            </w:r>
                            <w:proofErr w:type="spellStart"/>
                            <w:r w:rsidR="00A22ACF">
                              <w:rPr>
                                <w:rFonts w:ascii="Arial" w:eastAsia="Times New Roman" w:hAnsi="Arial" w:cs="Arial"/>
                                <w:color w:val="000000"/>
                                <w:kern w:val="28"/>
                                <w:sz w:val="24"/>
                                <w:szCs w:val="24"/>
                                <w:lang w:val="en-US" w:eastAsia="en-GB"/>
                                <w14:cntxtAlts/>
                              </w:rPr>
                              <w:t>wholemeal</w:t>
                            </w:r>
                            <w:proofErr w:type="spellEnd"/>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White or wholemeal flour</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Pitta bread, bread sticks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Cereals, cakes and biscuits that do not contain nuts or chocolate</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Croissants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English muffins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Cream crackers/water biscuits</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B0005C">
                              <w:rPr>
                                <w:rFonts w:ascii="Arial" w:eastAsia="Times New Roman" w:hAnsi="Arial" w:cs="Arial"/>
                                <w:b/>
                                <w:color w:val="000000"/>
                                <w:kern w:val="28"/>
                                <w:sz w:val="24"/>
                                <w:szCs w:val="24"/>
                                <w:lang w:val="en-US" w:eastAsia="en-GB"/>
                                <w14:cntxtAlts/>
                              </w:rPr>
                              <w:t>Maximum two to three times a week</w:t>
                            </w:r>
                            <w:r>
                              <w:rPr>
                                <w:rFonts w:ascii="Arial" w:eastAsia="Times New Roman" w:hAnsi="Arial" w:cs="Arial"/>
                                <w:color w:val="000000"/>
                                <w:kern w:val="28"/>
                                <w:sz w:val="24"/>
                                <w:szCs w:val="24"/>
                                <w:lang w:val="en-US" w:eastAsia="en-GB"/>
                                <w14:cntxtAlts/>
                              </w:rPr>
                              <w:t xml:space="preserve"> – oat cakes, rice cakes, crispbreads, bagels</w:t>
                            </w:r>
                            <w:r w:rsidR="00A22ACF">
                              <w:rPr>
                                <w:rFonts w:ascii="Arial" w:eastAsia="Times New Roman" w:hAnsi="Arial" w:cs="Arial"/>
                                <w:color w:val="000000"/>
                                <w:kern w:val="28"/>
                                <w:sz w:val="24"/>
                                <w:szCs w:val="24"/>
                                <w:lang w:val="en-US" w:eastAsia="en-GB"/>
                                <w14:cntxtAlts/>
                              </w:rPr>
                              <w:t xml:space="preserve"> and granary type bread</w:t>
                            </w:r>
                          </w:p>
                          <w:p w:rsidR="003C3DA3" w:rsidRPr="009A78E0"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tc>
                      </w:tr>
                      <w:tr w:rsidR="003C3DA3" w:rsidRPr="009A78E0" w:rsidTr="00407150">
                        <w:trPr>
                          <w:trHeight w:val="3308"/>
                        </w:trPr>
                        <w:tc>
                          <w:tcPr>
                            <w:tcW w:w="1559" w:type="dxa"/>
                          </w:tcPr>
                          <w:p w:rsidR="003C3DA3" w:rsidRDefault="003C3DA3" w:rsidP="00850E58">
                            <w:pPr>
                              <w:widowControl w:val="0"/>
                              <w:tabs>
                                <w:tab w:val="left" w:pos="90"/>
                                <w:tab w:val="left" w:pos="1800"/>
                                <w:tab w:val="left" w:pos="6210"/>
                                <w:tab w:val="left" w:pos="10710"/>
                              </w:tabs>
                              <w:jc w:val="center"/>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Sweets, snacks and sauces</w:t>
                            </w:r>
                          </w:p>
                        </w:tc>
                        <w:tc>
                          <w:tcPr>
                            <w:tcW w:w="4536" w:type="dxa"/>
                            <w:shd w:val="clear" w:color="auto" w:fill="EAEAEA"/>
                          </w:tcPr>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Chocolate</w:t>
                            </w:r>
                          </w:p>
                          <w:p w:rsidR="00407150" w:rsidRDefault="00407150"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Chocolate spread</w:t>
                            </w:r>
                          </w:p>
                          <w:p w:rsidR="003C3DA3" w:rsidRPr="004E0A1A" w:rsidRDefault="00407150"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C</w:t>
                            </w:r>
                            <w:r w:rsidR="003C3DA3" w:rsidRPr="004E0A1A">
                              <w:rPr>
                                <w:rFonts w:ascii="Arial" w:eastAsia="Times New Roman" w:hAnsi="Arial" w:cs="Arial"/>
                                <w:color w:val="000000"/>
                                <w:kern w:val="28"/>
                                <w:sz w:val="24"/>
                                <w:szCs w:val="24"/>
                                <w:lang w:val="en-US" w:eastAsia="en-GB"/>
                                <w14:cntxtAlts/>
                              </w:rPr>
                              <w:t>hocolate powder e.g. cocoa powder</w:t>
                            </w:r>
                            <w:r w:rsidR="003C3DA3">
                              <w:rPr>
                                <w:rFonts w:ascii="Arial" w:eastAsia="Times New Roman" w:hAnsi="Arial" w:cs="Arial"/>
                                <w:color w:val="000000"/>
                                <w:kern w:val="28"/>
                                <w:sz w:val="24"/>
                                <w:szCs w:val="24"/>
                                <w:lang w:val="en-US" w:eastAsia="en-GB"/>
                                <w14:cntxtAlts/>
                              </w:rPr>
                              <w:t xml:space="preserve"> or Bournvita </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 xml:space="preserve">Malted milk drinks </w:t>
                            </w:r>
                            <w:r w:rsidR="00647179">
                              <w:rPr>
                                <w:rFonts w:ascii="Arial" w:eastAsia="Times New Roman" w:hAnsi="Arial" w:cs="Arial"/>
                                <w:color w:val="000000"/>
                                <w:kern w:val="28"/>
                                <w:sz w:val="24"/>
                                <w:szCs w:val="24"/>
                                <w:lang w:val="en-US" w:eastAsia="en-GB"/>
                                <w14:cntxtAlts/>
                              </w:rPr>
                              <w:t xml:space="preserve">e.g. Ovaltine, </w:t>
                            </w:r>
                            <w:r w:rsidRPr="00647179">
                              <w:rPr>
                                <w:rFonts w:ascii="Arial" w:eastAsia="Times New Roman" w:hAnsi="Arial" w:cs="Arial"/>
                                <w:color w:val="000000"/>
                                <w:kern w:val="28"/>
                                <w:sz w:val="23"/>
                                <w:szCs w:val="23"/>
                                <w:lang w:val="en-US" w:eastAsia="en-GB"/>
                                <w14:cntxtAlts/>
                              </w:rPr>
                              <w:t>Horlicks</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Fudge</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Peanut butter</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Marmite, Bovril</w:t>
                            </w:r>
                          </w:p>
                          <w:p w:rsidR="003C3DA3" w:rsidRPr="004E0A1A"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Bombay mix, Twiglets</w:t>
                            </w:r>
                          </w:p>
                          <w:p w:rsidR="003C3DA3" w:rsidRPr="00D812C4" w:rsidRDefault="003C3DA3" w:rsidP="00850E58">
                            <w:pPr>
                              <w:widowControl w:val="0"/>
                              <w:tabs>
                                <w:tab w:val="left" w:pos="90"/>
                                <w:tab w:val="left" w:pos="1800"/>
                                <w:tab w:val="left" w:pos="6210"/>
                                <w:tab w:val="left" w:pos="10710"/>
                              </w:tabs>
                              <w:rPr>
                                <w:rFonts w:ascii="Arial" w:eastAsia="Times New Roman" w:hAnsi="Arial" w:cs="Arial"/>
                                <w:b/>
                                <w:color w:val="000000"/>
                                <w:kern w:val="28"/>
                                <w:sz w:val="24"/>
                                <w:szCs w:val="24"/>
                                <w:lang w:val="en-US" w:eastAsia="en-GB"/>
                                <w14:cntxtAlts/>
                              </w:rPr>
                            </w:pPr>
                            <w:r w:rsidRPr="004E0A1A">
                              <w:rPr>
                                <w:rFonts w:ascii="Arial" w:eastAsia="Times New Roman" w:hAnsi="Arial" w:cs="Arial"/>
                                <w:color w:val="000000"/>
                                <w:kern w:val="28"/>
                                <w:sz w:val="24"/>
                                <w:szCs w:val="24"/>
                                <w:lang w:val="en-US" w:eastAsia="en-GB"/>
                                <w14:cntxtAlts/>
                              </w:rPr>
                              <w:t>Cola and other dark fizzy drinks</w:t>
                            </w:r>
                          </w:p>
                        </w:tc>
                        <w:tc>
                          <w:tcPr>
                            <w:tcW w:w="4536" w:type="dxa"/>
                          </w:tcPr>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Boiled sweets, jelly sweets, marshmallows or turkish delight</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Jam, marmalade or honey</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Plain popcorn</w:t>
                            </w:r>
                          </w:p>
                          <w:p w:rsidR="003C3DA3" w:rsidRDefault="003C3DA3"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Prawn crackers</w:t>
                            </w:r>
                          </w:p>
                          <w:p w:rsidR="00647179"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p>
                          <w:p w:rsidR="00647179"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Lemonade</w:t>
                            </w:r>
                          </w:p>
                          <w:p w:rsidR="00647179"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Orangeade</w:t>
                            </w:r>
                            <w:r w:rsidR="003C3DA3">
                              <w:rPr>
                                <w:rFonts w:ascii="Arial" w:eastAsia="Times New Roman" w:hAnsi="Arial" w:cs="Arial"/>
                                <w:color w:val="000000"/>
                                <w:kern w:val="28"/>
                                <w:sz w:val="24"/>
                                <w:szCs w:val="24"/>
                                <w:lang w:val="en-US" w:eastAsia="en-GB"/>
                                <w14:cntxtAlts/>
                              </w:rPr>
                              <w:t xml:space="preserve"> </w:t>
                            </w:r>
                          </w:p>
                          <w:p w:rsidR="00647179" w:rsidRDefault="00647179" w:rsidP="00850E58">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Squash and cordial</w:t>
                            </w:r>
                          </w:p>
                          <w:p w:rsidR="00647179" w:rsidRDefault="00647179" w:rsidP="00647179">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F</w:t>
                            </w:r>
                            <w:r w:rsidR="003C3DA3">
                              <w:rPr>
                                <w:rFonts w:ascii="Arial" w:eastAsia="Times New Roman" w:hAnsi="Arial" w:cs="Arial"/>
                                <w:color w:val="000000"/>
                                <w:kern w:val="28"/>
                                <w:sz w:val="24"/>
                                <w:szCs w:val="24"/>
                                <w:lang w:val="en-US" w:eastAsia="en-GB"/>
                                <w14:cntxtAlts/>
                              </w:rPr>
                              <w:t xml:space="preserve">lavoured waters </w:t>
                            </w:r>
                          </w:p>
                          <w:p w:rsidR="003C3DA3" w:rsidRPr="009A78E0" w:rsidRDefault="00647179" w:rsidP="00647179">
                            <w:pPr>
                              <w:widowControl w:val="0"/>
                              <w:tabs>
                                <w:tab w:val="left" w:pos="90"/>
                                <w:tab w:val="left" w:pos="1800"/>
                                <w:tab w:val="left" w:pos="6210"/>
                                <w:tab w:val="left" w:pos="10710"/>
                              </w:tabs>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T</w:t>
                            </w:r>
                            <w:r w:rsidR="003C3DA3">
                              <w:rPr>
                                <w:rFonts w:ascii="Arial" w:eastAsia="Times New Roman" w:hAnsi="Arial" w:cs="Arial"/>
                                <w:color w:val="000000"/>
                                <w:kern w:val="28"/>
                                <w:sz w:val="24"/>
                                <w:szCs w:val="24"/>
                                <w:lang w:val="en-US" w:eastAsia="en-GB"/>
                                <w14:cntxtAlts/>
                              </w:rPr>
                              <w:t>onic water</w:t>
                            </w:r>
                          </w:p>
                        </w:tc>
                      </w:tr>
                    </w:tbl>
                    <w:p w:rsidR="00D812C4" w:rsidRDefault="00D812C4" w:rsidP="00850E58">
                      <w:pPr>
                        <w:tabs>
                          <w:tab w:val="left" w:pos="90"/>
                          <w:tab w:val="left" w:pos="1800"/>
                          <w:tab w:val="left" w:pos="6210"/>
                          <w:tab w:val="left" w:pos="10710"/>
                        </w:tabs>
                        <w:jc w:val="center"/>
                      </w:pPr>
                    </w:p>
                  </w:txbxContent>
                </v:textbox>
              </v:shape>
            </w:pict>
          </mc:Fallback>
        </mc:AlternateContent>
      </w:r>
    </w:p>
    <w:p w:rsidR="00BC0D33" w:rsidRDefault="00BC0D33" w:rsidP="0028646F">
      <w:pPr>
        <w:widowControl w:val="0"/>
        <w:spacing w:after="0" w:line="240" w:lineRule="auto"/>
        <w:rPr>
          <w:rFonts w:ascii="Arial" w:eastAsia="Times New Roman" w:hAnsi="Arial" w:cs="Arial"/>
          <w:b/>
          <w:bCs/>
          <w:color w:val="000000"/>
          <w:kern w:val="28"/>
          <w:sz w:val="24"/>
          <w:szCs w:val="24"/>
          <w:lang w:eastAsia="en-GB"/>
          <w14:cntxtAlts/>
        </w:rPr>
      </w:pPr>
    </w:p>
    <w:p w:rsidR="00BC0D33" w:rsidRDefault="00BC0D33" w:rsidP="0028646F">
      <w:pPr>
        <w:widowControl w:val="0"/>
        <w:spacing w:after="0" w:line="240" w:lineRule="auto"/>
        <w:rPr>
          <w:rFonts w:ascii="Arial" w:eastAsia="Times New Roman" w:hAnsi="Arial" w:cs="Arial"/>
          <w:b/>
          <w:bCs/>
          <w:color w:val="000000"/>
          <w:kern w:val="28"/>
          <w:sz w:val="24"/>
          <w:szCs w:val="24"/>
          <w:lang w:eastAsia="en-GB"/>
          <w14:cntxtAlts/>
        </w:rPr>
      </w:pPr>
    </w:p>
    <w:p w:rsidR="00BC0D33" w:rsidRPr="00C63818" w:rsidRDefault="00BC0D33"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rPr>
          <w:rFonts w:ascii="Arial" w:hAnsi="Arial" w:cs="Arial"/>
          <w:b/>
          <w:color w:val="0070C0"/>
          <w:sz w:val="32"/>
          <w:szCs w:val="32"/>
        </w:rPr>
      </w:pPr>
    </w:p>
    <w:p w:rsidR="0028646F" w:rsidRDefault="0028646F" w:rsidP="0028646F">
      <w:pPr>
        <w:rPr>
          <w:rFonts w:ascii="Arial" w:hAnsi="Arial" w:cs="Arial"/>
          <w:b/>
          <w:color w:val="0070C0"/>
          <w:sz w:val="32"/>
          <w:szCs w:val="32"/>
        </w:rPr>
      </w:pPr>
    </w:p>
    <w:p w:rsidR="0028646F" w:rsidRPr="00DC400F" w:rsidRDefault="0028646F" w:rsidP="0028646F">
      <w:pPr>
        <w:spacing w:after="0" w:line="240" w:lineRule="auto"/>
        <w:rPr>
          <w:rFonts w:ascii="Arial" w:hAnsi="Arial" w:cs="Arial"/>
          <w:sz w:val="24"/>
          <w:szCs w:val="24"/>
        </w:rPr>
      </w:pPr>
    </w:p>
    <w:p w:rsidR="0028646F" w:rsidRDefault="0028646F" w:rsidP="0028646F"/>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28646F" w:rsidRDefault="0028646F" w:rsidP="0028646F">
      <w:pPr>
        <w:widowControl w:val="0"/>
        <w:spacing w:after="0" w:line="240" w:lineRule="auto"/>
        <w:rPr>
          <w:rFonts w:ascii="Arial" w:eastAsia="Times New Roman" w:hAnsi="Arial" w:cs="Arial"/>
          <w:b/>
          <w:bCs/>
          <w:color w:val="000000"/>
          <w:kern w:val="28"/>
          <w:sz w:val="24"/>
          <w:szCs w:val="24"/>
          <w:lang w:eastAsia="en-GB"/>
          <w14:cntxtAlts/>
        </w:rPr>
      </w:pPr>
    </w:p>
    <w:p w:rsidR="00895BB3" w:rsidRPr="00895BB3" w:rsidRDefault="00895BB3" w:rsidP="00895BB3">
      <w:pPr>
        <w:spacing w:line="240" w:lineRule="auto"/>
        <w:rPr>
          <w:rFonts w:ascii="Arial" w:hAnsi="Arial" w:cs="Arial"/>
          <w:b/>
          <w:sz w:val="24"/>
          <w:szCs w:val="24"/>
        </w:rPr>
      </w:pPr>
      <w:r w:rsidRPr="00895BB3">
        <w:rPr>
          <w:rFonts w:ascii="Arial" w:hAnsi="Arial" w:cs="Arial"/>
          <w:b/>
          <w:sz w:val="24"/>
          <w:szCs w:val="24"/>
        </w:rPr>
        <w:t>Processed foods</w:t>
      </w:r>
    </w:p>
    <w:p w:rsidR="00C407E1" w:rsidRPr="00C407E1" w:rsidRDefault="007B109C" w:rsidP="00895BB3">
      <w:pPr>
        <w:spacing w:line="240" w:lineRule="auto"/>
        <w:rPr>
          <w:rFonts w:ascii="Arial" w:hAnsi="Arial" w:cs="Arial"/>
          <w:sz w:val="24"/>
          <w:szCs w:val="24"/>
        </w:rPr>
      </w:pPr>
      <w:r w:rsidRPr="004E0A1A">
        <w:rPr>
          <w:rFonts w:ascii="Arial" w:hAnsi="Arial" w:cs="Arial"/>
          <w:sz w:val="24"/>
          <w:szCs w:val="24"/>
        </w:rPr>
        <w:t>Processed foods often have phosphate added to them</w:t>
      </w:r>
      <w:r>
        <w:rPr>
          <w:rFonts w:ascii="Arial" w:hAnsi="Arial" w:cs="Arial"/>
          <w:sz w:val="24"/>
          <w:szCs w:val="24"/>
        </w:rPr>
        <w:t xml:space="preserve"> and this is easily absorbed from food. Look out for ingredients on labels of processed foods such as </w:t>
      </w:r>
      <w:r w:rsidRPr="008510AE">
        <w:rPr>
          <w:rFonts w:ascii="Arial" w:hAnsi="Arial" w:cs="Arial"/>
          <w:i/>
          <w:sz w:val="24"/>
          <w:szCs w:val="24"/>
        </w:rPr>
        <w:t>phosphoric acid, pyrophosphate, polyphosphate</w:t>
      </w:r>
      <w:r>
        <w:rPr>
          <w:rFonts w:ascii="Arial" w:hAnsi="Arial" w:cs="Arial"/>
          <w:sz w:val="24"/>
          <w:szCs w:val="24"/>
        </w:rPr>
        <w:t xml:space="preserve"> and </w:t>
      </w:r>
      <w:r w:rsidRPr="008510AE">
        <w:rPr>
          <w:rFonts w:ascii="Arial" w:hAnsi="Arial" w:cs="Arial"/>
          <w:i/>
          <w:sz w:val="24"/>
          <w:szCs w:val="24"/>
        </w:rPr>
        <w:t>sodium phosphate</w:t>
      </w:r>
      <w:r>
        <w:rPr>
          <w:rFonts w:ascii="Arial" w:hAnsi="Arial" w:cs="Arial"/>
          <w:sz w:val="24"/>
          <w:szCs w:val="24"/>
        </w:rPr>
        <w:t>.</w:t>
      </w:r>
      <w:r w:rsidR="00C407E1">
        <w:rPr>
          <w:rFonts w:ascii="Arial" w:hAnsi="Arial" w:cs="Arial"/>
          <w:sz w:val="24"/>
          <w:szCs w:val="24"/>
        </w:rPr>
        <w:t xml:space="preserve"> </w:t>
      </w:r>
      <w:r>
        <w:rPr>
          <w:rFonts w:ascii="Arial" w:hAnsi="Arial" w:cs="Arial"/>
          <w:sz w:val="24"/>
          <w:szCs w:val="24"/>
        </w:rPr>
        <w:t xml:space="preserve">Foods to take particular care with include </w:t>
      </w:r>
      <w:r w:rsidRPr="008510AE">
        <w:rPr>
          <w:rFonts w:ascii="Arial" w:hAnsi="Arial" w:cs="Arial"/>
          <w:b/>
          <w:sz w:val="24"/>
          <w:szCs w:val="24"/>
        </w:rPr>
        <w:t>ham, breaded chicken, cake mixes, instant sauces and dark carbonated drinks</w:t>
      </w:r>
      <w:r>
        <w:rPr>
          <w:rFonts w:ascii="Arial" w:hAnsi="Arial" w:cs="Arial"/>
          <w:sz w:val="24"/>
          <w:szCs w:val="24"/>
        </w:rPr>
        <w:t xml:space="preserve"> as these often contain these ingredients. Try to choose fresh and less processed foods when you can.</w:t>
      </w:r>
    </w:p>
    <w:p w:rsidR="0028646F" w:rsidRPr="007B109C" w:rsidRDefault="001709BC" w:rsidP="00895BB3">
      <w:pPr>
        <w:spacing w:line="240" w:lineRule="auto"/>
        <w:rPr>
          <w:rFonts w:ascii="Arial" w:hAnsi="Arial" w:cs="Arial"/>
          <w:sz w:val="24"/>
          <w:szCs w:val="24"/>
        </w:rPr>
      </w:pPr>
      <w:r>
        <w:rPr>
          <w:rFonts w:ascii="Arial" w:hAnsi="Arial" w:cs="Arial"/>
          <w:b/>
          <w:sz w:val="24"/>
          <w:szCs w:val="24"/>
        </w:rPr>
        <w:t>Phosphate binders</w:t>
      </w:r>
    </w:p>
    <w:p w:rsidR="001709BC" w:rsidRPr="001709BC" w:rsidRDefault="001709BC" w:rsidP="00895BB3">
      <w:pPr>
        <w:spacing w:line="240" w:lineRule="auto"/>
        <w:rPr>
          <w:rFonts w:ascii="Arial" w:hAnsi="Arial" w:cs="Arial"/>
          <w:sz w:val="24"/>
          <w:szCs w:val="24"/>
        </w:rPr>
      </w:pPr>
      <w:r w:rsidRPr="001709BC">
        <w:rPr>
          <w:rFonts w:ascii="Arial" w:hAnsi="Arial" w:cs="Arial"/>
          <w:sz w:val="24"/>
          <w:szCs w:val="24"/>
        </w:rPr>
        <w:t xml:space="preserve">In addition to a low phosphate diet your doctor may also prescribe you phosphate binder medication. Binders combine with some of the phosphate in your food preventing your body from absorbing it. It is essential that you take your phosphate binder with meals and snacks as prescribed. </w:t>
      </w:r>
    </w:p>
    <w:p w:rsidR="001709BC" w:rsidRPr="001709BC" w:rsidRDefault="001709BC" w:rsidP="00895BB3">
      <w:pPr>
        <w:spacing w:line="240" w:lineRule="auto"/>
        <w:rPr>
          <w:rFonts w:ascii="Arial" w:hAnsi="Arial" w:cs="Arial"/>
          <w:sz w:val="24"/>
          <w:szCs w:val="24"/>
        </w:rPr>
      </w:pPr>
      <w:r w:rsidRPr="001709BC">
        <w:rPr>
          <w:rFonts w:ascii="Arial" w:hAnsi="Arial" w:cs="Arial"/>
          <w:sz w:val="24"/>
          <w:szCs w:val="24"/>
        </w:rPr>
        <w:t>The more phosphate a meal contains, the more binders you need. If you eat processed foods then you may be advised to take more phosphate binders. Your renal doctor will let you know if you need to take phosphate binder</w:t>
      </w:r>
      <w:r w:rsidR="00026A2D">
        <w:rPr>
          <w:rFonts w:ascii="Arial" w:hAnsi="Arial" w:cs="Arial"/>
          <w:sz w:val="24"/>
          <w:szCs w:val="24"/>
        </w:rPr>
        <w:t>s</w:t>
      </w:r>
      <w:r w:rsidRPr="001709BC">
        <w:rPr>
          <w:rFonts w:ascii="Arial" w:hAnsi="Arial" w:cs="Arial"/>
          <w:sz w:val="24"/>
          <w:szCs w:val="24"/>
        </w:rPr>
        <w:t xml:space="preserve">. </w:t>
      </w:r>
    </w:p>
    <w:p w:rsidR="00134F31" w:rsidRDefault="001709BC" w:rsidP="00895BB3">
      <w:pPr>
        <w:spacing w:line="240" w:lineRule="auto"/>
        <w:rPr>
          <w:rFonts w:ascii="Arial" w:hAnsi="Arial" w:cs="Arial"/>
          <w:sz w:val="24"/>
          <w:szCs w:val="24"/>
        </w:rPr>
      </w:pPr>
      <w:r w:rsidRPr="001709BC">
        <w:rPr>
          <w:rFonts w:ascii="Arial" w:hAnsi="Arial" w:cs="Arial"/>
          <w:sz w:val="24"/>
          <w:szCs w:val="24"/>
        </w:rPr>
        <w:t>Avoid tak</w:t>
      </w:r>
      <w:r w:rsidR="00895BB3">
        <w:rPr>
          <w:rFonts w:ascii="Arial" w:hAnsi="Arial" w:cs="Arial"/>
          <w:sz w:val="24"/>
          <w:szCs w:val="24"/>
        </w:rPr>
        <w:t>ing an iron supplement such as Ferrous S</w:t>
      </w:r>
      <w:r w:rsidRPr="001709BC">
        <w:rPr>
          <w:rFonts w:ascii="Arial" w:hAnsi="Arial" w:cs="Arial"/>
          <w:sz w:val="24"/>
          <w:szCs w:val="24"/>
        </w:rPr>
        <w:t xml:space="preserve">ulphate at the same </w:t>
      </w:r>
      <w:r w:rsidR="00D0569C" w:rsidRPr="001709BC">
        <w:rPr>
          <w:rFonts w:ascii="Arial" w:hAnsi="Arial" w:cs="Arial"/>
          <w:sz w:val="24"/>
          <w:szCs w:val="24"/>
        </w:rPr>
        <w:t>time</w:t>
      </w:r>
      <w:r w:rsidRPr="001709BC">
        <w:rPr>
          <w:rFonts w:ascii="Arial" w:hAnsi="Arial" w:cs="Arial"/>
          <w:sz w:val="24"/>
          <w:szCs w:val="24"/>
        </w:rPr>
        <w:t xml:space="preserve"> as your phosphate binder.</w:t>
      </w:r>
    </w:p>
    <w:p w:rsidR="00895BB3" w:rsidRDefault="00026A2D" w:rsidP="00895BB3">
      <w:pPr>
        <w:spacing w:line="240" w:lineRule="auto"/>
        <w:rPr>
          <w:rFonts w:ascii="Arial" w:hAnsi="Arial" w:cs="Arial"/>
          <w:b/>
          <w:sz w:val="24"/>
          <w:szCs w:val="24"/>
        </w:rPr>
      </w:pPr>
      <w:r w:rsidRPr="00D0569C">
        <w:rPr>
          <w:rFonts w:ascii="Arial" w:hAnsi="Arial" w:cs="Arial"/>
          <w:b/>
          <w:sz w:val="24"/>
          <w:szCs w:val="24"/>
        </w:rPr>
        <w:t>Remember to take your binders with you if you are eating out.</w:t>
      </w:r>
    </w:p>
    <w:p w:rsidR="00C407E1" w:rsidRPr="00C407E1" w:rsidRDefault="00C407E1" w:rsidP="00895BB3">
      <w:pPr>
        <w:spacing w:line="240" w:lineRule="auto"/>
        <w:rPr>
          <w:rFonts w:ascii="Arial" w:hAnsi="Arial" w:cs="Arial"/>
          <w:b/>
          <w:sz w:val="24"/>
          <w:szCs w:val="24"/>
        </w:rPr>
      </w:pPr>
    </w:p>
    <w:p w:rsidR="00134F31" w:rsidRPr="00134F31" w:rsidRDefault="00134F31" w:rsidP="009D08C6">
      <w:pPr>
        <w:spacing w:after="0"/>
        <w:rPr>
          <w:rFonts w:ascii="Arial" w:hAnsi="Arial" w:cs="Arial"/>
          <w:b/>
          <w:sz w:val="24"/>
          <w:szCs w:val="24"/>
        </w:rPr>
      </w:pPr>
      <w:r w:rsidRPr="00134F31">
        <w:rPr>
          <w:rFonts w:ascii="Arial" w:hAnsi="Arial" w:cs="Arial"/>
          <w:b/>
          <w:sz w:val="24"/>
          <w:szCs w:val="24"/>
        </w:rPr>
        <w:t>Types of Phosphate binder</w:t>
      </w:r>
    </w:p>
    <w:tbl>
      <w:tblPr>
        <w:tblStyle w:val="TableGrid"/>
        <w:tblW w:w="0" w:type="auto"/>
        <w:tblLook w:val="04A0" w:firstRow="1" w:lastRow="0" w:firstColumn="1" w:lastColumn="0" w:noHBand="0" w:noVBand="1"/>
      </w:tblPr>
      <w:tblGrid>
        <w:gridCol w:w="3080"/>
        <w:gridCol w:w="3081"/>
        <w:gridCol w:w="3081"/>
      </w:tblGrid>
      <w:tr w:rsidR="00134F31" w:rsidTr="00134F31">
        <w:tc>
          <w:tcPr>
            <w:tcW w:w="3080" w:type="dxa"/>
          </w:tcPr>
          <w:p w:rsidR="00134F31" w:rsidRDefault="00134F31" w:rsidP="009D08C6">
            <w:pPr>
              <w:jc w:val="center"/>
              <w:rPr>
                <w:rFonts w:ascii="Arial" w:hAnsi="Arial" w:cs="Arial"/>
                <w:b/>
                <w:sz w:val="24"/>
                <w:szCs w:val="24"/>
              </w:rPr>
            </w:pPr>
            <w:r>
              <w:rPr>
                <w:rFonts w:ascii="Arial" w:hAnsi="Arial" w:cs="Arial"/>
                <w:b/>
                <w:sz w:val="24"/>
                <w:szCs w:val="24"/>
              </w:rPr>
              <w:t>Name</w:t>
            </w:r>
          </w:p>
        </w:tc>
        <w:tc>
          <w:tcPr>
            <w:tcW w:w="3081" w:type="dxa"/>
          </w:tcPr>
          <w:p w:rsidR="00134F31" w:rsidRDefault="00134F31" w:rsidP="009D08C6">
            <w:pPr>
              <w:jc w:val="center"/>
              <w:rPr>
                <w:rFonts w:ascii="Arial" w:hAnsi="Arial" w:cs="Arial"/>
                <w:b/>
                <w:sz w:val="24"/>
                <w:szCs w:val="24"/>
              </w:rPr>
            </w:pPr>
            <w:r>
              <w:rPr>
                <w:rFonts w:ascii="Arial" w:hAnsi="Arial" w:cs="Arial"/>
                <w:b/>
                <w:sz w:val="24"/>
                <w:szCs w:val="24"/>
              </w:rPr>
              <w:t>When to take</w:t>
            </w:r>
          </w:p>
        </w:tc>
        <w:tc>
          <w:tcPr>
            <w:tcW w:w="3081" w:type="dxa"/>
          </w:tcPr>
          <w:p w:rsidR="00134F31" w:rsidRDefault="00134F31" w:rsidP="009D08C6">
            <w:pPr>
              <w:jc w:val="center"/>
              <w:rPr>
                <w:rFonts w:ascii="Arial" w:hAnsi="Arial" w:cs="Arial"/>
                <w:b/>
                <w:sz w:val="24"/>
                <w:szCs w:val="24"/>
              </w:rPr>
            </w:pPr>
            <w:r>
              <w:rPr>
                <w:rFonts w:ascii="Arial" w:hAnsi="Arial" w:cs="Arial"/>
                <w:b/>
                <w:sz w:val="24"/>
                <w:szCs w:val="24"/>
              </w:rPr>
              <w:t>How to take</w:t>
            </w:r>
          </w:p>
        </w:tc>
      </w:tr>
      <w:tr w:rsidR="00134F31" w:rsidTr="00134F31">
        <w:tc>
          <w:tcPr>
            <w:tcW w:w="3080" w:type="dxa"/>
          </w:tcPr>
          <w:p w:rsidR="00134F31" w:rsidRPr="00134F31" w:rsidRDefault="00134F31" w:rsidP="0028646F">
            <w:pPr>
              <w:rPr>
                <w:rFonts w:ascii="Arial" w:hAnsi="Arial" w:cs="Arial"/>
                <w:b/>
                <w:sz w:val="24"/>
                <w:szCs w:val="24"/>
              </w:rPr>
            </w:pPr>
            <w:r w:rsidRPr="00134F31">
              <w:rPr>
                <w:rFonts w:ascii="Arial" w:hAnsi="Arial" w:cs="Arial"/>
                <w:b/>
                <w:sz w:val="24"/>
                <w:szCs w:val="24"/>
              </w:rPr>
              <w:t>Calcichew</w:t>
            </w:r>
          </w:p>
          <w:p w:rsidR="00134F31" w:rsidRPr="00134F31" w:rsidRDefault="00134F31" w:rsidP="0028646F">
            <w:pPr>
              <w:rPr>
                <w:rFonts w:ascii="Arial" w:hAnsi="Arial" w:cs="Arial"/>
                <w:sz w:val="24"/>
                <w:szCs w:val="24"/>
              </w:rPr>
            </w:pPr>
            <w:r>
              <w:rPr>
                <w:rFonts w:ascii="Arial" w:hAnsi="Arial" w:cs="Arial"/>
                <w:sz w:val="24"/>
                <w:szCs w:val="24"/>
              </w:rPr>
              <w:t>(Calcium Carbonate)</w:t>
            </w:r>
          </w:p>
        </w:tc>
        <w:tc>
          <w:tcPr>
            <w:tcW w:w="3081" w:type="dxa"/>
          </w:tcPr>
          <w:p w:rsidR="00134F31" w:rsidRPr="00134F31" w:rsidRDefault="00134F31" w:rsidP="0028646F">
            <w:pPr>
              <w:rPr>
                <w:rFonts w:ascii="Arial" w:hAnsi="Arial" w:cs="Arial"/>
                <w:sz w:val="24"/>
                <w:szCs w:val="24"/>
              </w:rPr>
            </w:pPr>
            <w:r w:rsidRPr="00134F31">
              <w:rPr>
                <w:rFonts w:ascii="Arial" w:hAnsi="Arial" w:cs="Arial"/>
                <w:sz w:val="24"/>
                <w:szCs w:val="24"/>
              </w:rPr>
              <w:t>Before meals</w:t>
            </w:r>
          </w:p>
        </w:tc>
        <w:tc>
          <w:tcPr>
            <w:tcW w:w="3081" w:type="dxa"/>
          </w:tcPr>
          <w:p w:rsidR="00134F31" w:rsidRPr="00134F31" w:rsidRDefault="00134F31" w:rsidP="0028646F">
            <w:pPr>
              <w:rPr>
                <w:rFonts w:ascii="Arial" w:hAnsi="Arial" w:cs="Arial"/>
                <w:sz w:val="24"/>
                <w:szCs w:val="24"/>
              </w:rPr>
            </w:pPr>
            <w:r w:rsidRPr="00134F31">
              <w:rPr>
                <w:rFonts w:ascii="Arial" w:hAnsi="Arial" w:cs="Arial"/>
                <w:sz w:val="24"/>
                <w:szCs w:val="24"/>
              </w:rPr>
              <w:t>Chew</w:t>
            </w:r>
          </w:p>
        </w:tc>
      </w:tr>
      <w:tr w:rsidR="00134F31" w:rsidTr="00134F31">
        <w:tc>
          <w:tcPr>
            <w:tcW w:w="3080" w:type="dxa"/>
          </w:tcPr>
          <w:p w:rsidR="00134F31" w:rsidRPr="00134F31" w:rsidRDefault="00134F31" w:rsidP="0028646F">
            <w:pPr>
              <w:rPr>
                <w:rFonts w:ascii="Arial" w:hAnsi="Arial" w:cs="Arial"/>
                <w:b/>
                <w:sz w:val="24"/>
                <w:szCs w:val="24"/>
              </w:rPr>
            </w:pPr>
            <w:r w:rsidRPr="00134F31">
              <w:rPr>
                <w:rFonts w:ascii="Arial" w:hAnsi="Arial" w:cs="Arial"/>
                <w:b/>
                <w:sz w:val="24"/>
                <w:szCs w:val="24"/>
              </w:rPr>
              <w:t>Phosex</w:t>
            </w:r>
          </w:p>
          <w:p w:rsidR="00134F31" w:rsidRPr="00134F31" w:rsidRDefault="00134F31" w:rsidP="0028646F">
            <w:pPr>
              <w:rPr>
                <w:rFonts w:ascii="Arial" w:hAnsi="Arial" w:cs="Arial"/>
                <w:sz w:val="24"/>
                <w:szCs w:val="24"/>
              </w:rPr>
            </w:pPr>
            <w:r>
              <w:rPr>
                <w:rFonts w:ascii="Arial" w:hAnsi="Arial" w:cs="Arial"/>
                <w:sz w:val="24"/>
                <w:szCs w:val="24"/>
              </w:rPr>
              <w:t>(Calcium Acetate)</w:t>
            </w:r>
          </w:p>
        </w:tc>
        <w:tc>
          <w:tcPr>
            <w:tcW w:w="3081" w:type="dxa"/>
          </w:tcPr>
          <w:p w:rsidR="00134F31" w:rsidRPr="00134F31" w:rsidRDefault="00134F31" w:rsidP="0028646F">
            <w:pPr>
              <w:rPr>
                <w:rFonts w:ascii="Arial" w:hAnsi="Arial" w:cs="Arial"/>
                <w:sz w:val="24"/>
                <w:szCs w:val="24"/>
              </w:rPr>
            </w:pPr>
            <w:r>
              <w:rPr>
                <w:rFonts w:ascii="Arial" w:hAnsi="Arial" w:cs="Arial"/>
                <w:sz w:val="24"/>
                <w:szCs w:val="24"/>
              </w:rPr>
              <w:t>Just before or during meals</w:t>
            </w:r>
          </w:p>
        </w:tc>
        <w:tc>
          <w:tcPr>
            <w:tcW w:w="3081" w:type="dxa"/>
          </w:tcPr>
          <w:p w:rsidR="00134F31" w:rsidRPr="00134F31" w:rsidRDefault="00134F31" w:rsidP="0028646F">
            <w:pPr>
              <w:rPr>
                <w:rFonts w:ascii="Arial" w:hAnsi="Arial" w:cs="Arial"/>
                <w:sz w:val="24"/>
                <w:szCs w:val="24"/>
              </w:rPr>
            </w:pPr>
            <w:r>
              <w:rPr>
                <w:rFonts w:ascii="Arial" w:hAnsi="Arial" w:cs="Arial"/>
                <w:sz w:val="24"/>
                <w:szCs w:val="24"/>
              </w:rPr>
              <w:t>Swallow</w:t>
            </w:r>
          </w:p>
        </w:tc>
      </w:tr>
      <w:tr w:rsidR="00134F31" w:rsidTr="00134F31">
        <w:tc>
          <w:tcPr>
            <w:tcW w:w="3080" w:type="dxa"/>
          </w:tcPr>
          <w:p w:rsidR="00134F31" w:rsidRPr="00134F31" w:rsidRDefault="00134F31" w:rsidP="0028646F">
            <w:pPr>
              <w:rPr>
                <w:rFonts w:ascii="Arial" w:hAnsi="Arial" w:cs="Arial"/>
                <w:b/>
                <w:sz w:val="24"/>
                <w:szCs w:val="24"/>
              </w:rPr>
            </w:pPr>
            <w:r w:rsidRPr="00134F31">
              <w:rPr>
                <w:rFonts w:ascii="Arial" w:hAnsi="Arial" w:cs="Arial"/>
                <w:b/>
                <w:sz w:val="24"/>
                <w:szCs w:val="24"/>
              </w:rPr>
              <w:t xml:space="preserve">Fosrenol </w:t>
            </w:r>
          </w:p>
          <w:p w:rsidR="00134F31" w:rsidRPr="00134F31" w:rsidRDefault="008510AE" w:rsidP="0028646F">
            <w:pPr>
              <w:rPr>
                <w:rFonts w:ascii="Arial" w:hAnsi="Arial" w:cs="Arial"/>
                <w:sz w:val="24"/>
                <w:szCs w:val="24"/>
              </w:rPr>
            </w:pPr>
            <w:r>
              <w:rPr>
                <w:rFonts w:ascii="Arial" w:hAnsi="Arial" w:cs="Arial"/>
                <w:sz w:val="24"/>
                <w:szCs w:val="24"/>
              </w:rPr>
              <w:t>(Lanthanum C</w:t>
            </w:r>
            <w:r w:rsidR="00134F31">
              <w:rPr>
                <w:rFonts w:ascii="Arial" w:hAnsi="Arial" w:cs="Arial"/>
                <w:sz w:val="24"/>
                <w:szCs w:val="24"/>
              </w:rPr>
              <w:t>arbonate)</w:t>
            </w:r>
          </w:p>
        </w:tc>
        <w:tc>
          <w:tcPr>
            <w:tcW w:w="3081" w:type="dxa"/>
          </w:tcPr>
          <w:p w:rsidR="00134F31" w:rsidRPr="00134F31" w:rsidRDefault="00134F31" w:rsidP="0028646F">
            <w:pPr>
              <w:rPr>
                <w:rFonts w:ascii="Arial" w:hAnsi="Arial" w:cs="Arial"/>
                <w:sz w:val="24"/>
                <w:szCs w:val="24"/>
              </w:rPr>
            </w:pPr>
            <w:r>
              <w:rPr>
                <w:rFonts w:ascii="Arial" w:hAnsi="Arial" w:cs="Arial"/>
                <w:sz w:val="24"/>
                <w:szCs w:val="24"/>
              </w:rPr>
              <w:t>Just after meals</w:t>
            </w:r>
          </w:p>
        </w:tc>
        <w:tc>
          <w:tcPr>
            <w:tcW w:w="3081" w:type="dxa"/>
          </w:tcPr>
          <w:p w:rsidR="00134F31" w:rsidRDefault="00134F31" w:rsidP="0028646F">
            <w:pPr>
              <w:rPr>
                <w:rFonts w:ascii="Arial" w:hAnsi="Arial" w:cs="Arial"/>
                <w:sz w:val="24"/>
                <w:szCs w:val="24"/>
              </w:rPr>
            </w:pPr>
            <w:r>
              <w:rPr>
                <w:rFonts w:ascii="Arial" w:hAnsi="Arial" w:cs="Arial"/>
                <w:sz w:val="24"/>
                <w:szCs w:val="24"/>
              </w:rPr>
              <w:t>Tablet – chew</w:t>
            </w:r>
          </w:p>
          <w:p w:rsidR="00134F31" w:rsidRPr="00134F31" w:rsidRDefault="00134F31" w:rsidP="0028646F">
            <w:pPr>
              <w:rPr>
                <w:rFonts w:ascii="Arial" w:hAnsi="Arial" w:cs="Arial"/>
                <w:sz w:val="24"/>
                <w:szCs w:val="24"/>
              </w:rPr>
            </w:pPr>
            <w:r>
              <w:rPr>
                <w:rFonts w:ascii="Arial" w:hAnsi="Arial" w:cs="Arial"/>
                <w:sz w:val="24"/>
                <w:szCs w:val="24"/>
              </w:rPr>
              <w:t>Powder – mix with a small amount of food or can be taken directly from packet</w:t>
            </w:r>
          </w:p>
        </w:tc>
      </w:tr>
      <w:tr w:rsidR="00134F31" w:rsidTr="00134F31">
        <w:tc>
          <w:tcPr>
            <w:tcW w:w="3080" w:type="dxa"/>
          </w:tcPr>
          <w:p w:rsidR="00134F31" w:rsidRPr="00134F31" w:rsidRDefault="00134F31" w:rsidP="0028646F">
            <w:pPr>
              <w:rPr>
                <w:rFonts w:ascii="Arial" w:hAnsi="Arial" w:cs="Arial"/>
                <w:sz w:val="24"/>
                <w:szCs w:val="24"/>
              </w:rPr>
            </w:pPr>
            <w:r w:rsidRPr="00134F31">
              <w:rPr>
                <w:rFonts w:ascii="Arial" w:hAnsi="Arial" w:cs="Arial"/>
                <w:b/>
                <w:sz w:val="24"/>
                <w:szCs w:val="24"/>
              </w:rPr>
              <w:t>Osvaren</w:t>
            </w:r>
            <w:r>
              <w:rPr>
                <w:rFonts w:ascii="Arial" w:hAnsi="Arial" w:cs="Arial"/>
                <w:sz w:val="24"/>
                <w:szCs w:val="24"/>
              </w:rPr>
              <w:t xml:space="preserve"> (Calcium Acetate and Magnesium </w:t>
            </w:r>
            <w:r w:rsidR="00895BB3">
              <w:rPr>
                <w:rFonts w:ascii="Arial" w:hAnsi="Arial" w:cs="Arial"/>
                <w:sz w:val="24"/>
                <w:szCs w:val="24"/>
              </w:rPr>
              <w:t>Carbonate</w:t>
            </w:r>
            <w:r>
              <w:rPr>
                <w:rFonts w:ascii="Arial" w:hAnsi="Arial" w:cs="Arial"/>
                <w:sz w:val="24"/>
                <w:szCs w:val="24"/>
              </w:rPr>
              <w:t>)</w:t>
            </w:r>
          </w:p>
        </w:tc>
        <w:tc>
          <w:tcPr>
            <w:tcW w:w="3081" w:type="dxa"/>
          </w:tcPr>
          <w:p w:rsidR="00134F31" w:rsidRPr="00134F31" w:rsidRDefault="00134F31" w:rsidP="0028646F">
            <w:pPr>
              <w:rPr>
                <w:rFonts w:ascii="Arial" w:hAnsi="Arial" w:cs="Arial"/>
                <w:sz w:val="24"/>
                <w:szCs w:val="24"/>
              </w:rPr>
            </w:pPr>
            <w:r>
              <w:rPr>
                <w:rFonts w:ascii="Arial" w:hAnsi="Arial" w:cs="Arial"/>
                <w:sz w:val="24"/>
                <w:szCs w:val="24"/>
              </w:rPr>
              <w:t>Before meals</w:t>
            </w:r>
          </w:p>
        </w:tc>
        <w:tc>
          <w:tcPr>
            <w:tcW w:w="3081" w:type="dxa"/>
          </w:tcPr>
          <w:p w:rsidR="00134F31" w:rsidRPr="00134F31" w:rsidRDefault="00134F31" w:rsidP="0028646F">
            <w:pPr>
              <w:rPr>
                <w:rFonts w:ascii="Arial" w:hAnsi="Arial" w:cs="Arial"/>
                <w:sz w:val="24"/>
                <w:szCs w:val="24"/>
              </w:rPr>
            </w:pPr>
            <w:r>
              <w:rPr>
                <w:rFonts w:ascii="Arial" w:hAnsi="Arial" w:cs="Arial"/>
                <w:sz w:val="24"/>
                <w:szCs w:val="24"/>
              </w:rPr>
              <w:t>Swallow</w:t>
            </w:r>
          </w:p>
        </w:tc>
      </w:tr>
      <w:tr w:rsidR="00134F31" w:rsidTr="00134F31">
        <w:tc>
          <w:tcPr>
            <w:tcW w:w="3080" w:type="dxa"/>
          </w:tcPr>
          <w:p w:rsidR="00134F31" w:rsidRPr="00134F31" w:rsidRDefault="00134F31" w:rsidP="0028646F">
            <w:pPr>
              <w:rPr>
                <w:rFonts w:ascii="Arial" w:hAnsi="Arial" w:cs="Arial"/>
                <w:b/>
                <w:sz w:val="24"/>
                <w:szCs w:val="24"/>
              </w:rPr>
            </w:pPr>
            <w:r w:rsidRPr="00134F31">
              <w:rPr>
                <w:rFonts w:ascii="Arial" w:hAnsi="Arial" w:cs="Arial"/>
                <w:b/>
                <w:sz w:val="24"/>
                <w:szCs w:val="24"/>
              </w:rPr>
              <w:t>Alucaps</w:t>
            </w:r>
          </w:p>
          <w:p w:rsidR="00134F31" w:rsidRPr="00134F31" w:rsidRDefault="00134F31" w:rsidP="0028646F">
            <w:pPr>
              <w:rPr>
                <w:rFonts w:ascii="Arial" w:hAnsi="Arial" w:cs="Arial"/>
                <w:sz w:val="24"/>
                <w:szCs w:val="24"/>
              </w:rPr>
            </w:pPr>
            <w:r>
              <w:rPr>
                <w:rFonts w:ascii="Arial" w:hAnsi="Arial" w:cs="Arial"/>
                <w:sz w:val="24"/>
                <w:szCs w:val="24"/>
              </w:rPr>
              <w:t>(Aluminium Hydroxide)</w:t>
            </w:r>
          </w:p>
        </w:tc>
        <w:tc>
          <w:tcPr>
            <w:tcW w:w="3081" w:type="dxa"/>
          </w:tcPr>
          <w:p w:rsidR="00134F31" w:rsidRPr="00134F31" w:rsidRDefault="00134F31" w:rsidP="0028646F">
            <w:pPr>
              <w:rPr>
                <w:rFonts w:ascii="Arial" w:hAnsi="Arial" w:cs="Arial"/>
                <w:sz w:val="24"/>
                <w:szCs w:val="24"/>
              </w:rPr>
            </w:pPr>
            <w:r>
              <w:rPr>
                <w:rFonts w:ascii="Arial" w:hAnsi="Arial" w:cs="Arial"/>
                <w:sz w:val="24"/>
                <w:szCs w:val="24"/>
              </w:rPr>
              <w:t>Before meals</w:t>
            </w:r>
          </w:p>
        </w:tc>
        <w:tc>
          <w:tcPr>
            <w:tcW w:w="3081" w:type="dxa"/>
          </w:tcPr>
          <w:p w:rsidR="00134F31" w:rsidRPr="00134F31" w:rsidRDefault="00134F31" w:rsidP="0028646F">
            <w:pPr>
              <w:rPr>
                <w:rFonts w:ascii="Arial" w:hAnsi="Arial" w:cs="Arial"/>
                <w:sz w:val="24"/>
                <w:szCs w:val="24"/>
              </w:rPr>
            </w:pPr>
            <w:r>
              <w:rPr>
                <w:rFonts w:ascii="Arial" w:hAnsi="Arial" w:cs="Arial"/>
                <w:sz w:val="24"/>
                <w:szCs w:val="24"/>
              </w:rPr>
              <w:t>Swallow</w:t>
            </w:r>
          </w:p>
        </w:tc>
      </w:tr>
      <w:tr w:rsidR="00134F31" w:rsidTr="00134F31">
        <w:tc>
          <w:tcPr>
            <w:tcW w:w="3080" w:type="dxa"/>
          </w:tcPr>
          <w:p w:rsidR="00134F31" w:rsidRPr="00134F31" w:rsidRDefault="00134F31" w:rsidP="0028646F">
            <w:pPr>
              <w:rPr>
                <w:rFonts w:ascii="Arial" w:hAnsi="Arial" w:cs="Arial"/>
                <w:b/>
                <w:sz w:val="24"/>
                <w:szCs w:val="24"/>
              </w:rPr>
            </w:pPr>
            <w:r w:rsidRPr="00134F31">
              <w:rPr>
                <w:rFonts w:ascii="Arial" w:hAnsi="Arial" w:cs="Arial"/>
                <w:b/>
                <w:sz w:val="24"/>
                <w:szCs w:val="24"/>
              </w:rPr>
              <w:t>Renvela</w:t>
            </w:r>
          </w:p>
          <w:p w:rsidR="00134F31" w:rsidRPr="00134F31" w:rsidRDefault="008510AE" w:rsidP="0028646F">
            <w:pPr>
              <w:rPr>
                <w:rFonts w:ascii="Arial" w:hAnsi="Arial" w:cs="Arial"/>
                <w:sz w:val="24"/>
                <w:szCs w:val="24"/>
              </w:rPr>
            </w:pPr>
            <w:r>
              <w:rPr>
                <w:rFonts w:ascii="Arial" w:hAnsi="Arial" w:cs="Arial"/>
                <w:sz w:val="24"/>
                <w:szCs w:val="24"/>
              </w:rPr>
              <w:t>(Sevelamer C</w:t>
            </w:r>
            <w:r w:rsidR="00134F31">
              <w:rPr>
                <w:rFonts w:ascii="Arial" w:hAnsi="Arial" w:cs="Arial"/>
                <w:sz w:val="24"/>
                <w:szCs w:val="24"/>
              </w:rPr>
              <w:t>arbonate)</w:t>
            </w:r>
          </w:p>
        </w:tc>
        <w:tc>
          <w:tcPr>
            <w:tcW w:w="3081" w:type="dxa"/>
          </w:tcPr>
          <w:p w:rsidR="00134F31" w:rsidRPr="00134F31" w:rsidRDefault="007B109C" w:rsidP="0028646F">
            <w:pPr>
              <w:rPr>
                <w:rFonts w:ascii="Arial" w:hAnsi="Arial" w:cs="Arial"/>
                <w:sz w:val="24"/>
                <w:szCs w:val="24"/>
              </w:rPr>
            </w:pPr>
            <w:r>
              <w:rPr>
                <w:rFonts w:ascii="Arial" w:hAnsi="Arial" w:cs="Arial"/>
                <w:sz w:val="24"/>
                <w:szCs w:val="24"/>
              </w:rPr>
              <w:t>During meals</w:t>
            </w:r>
          </w:p>
        </w:tc>
        <w:tc>
          <w:tcPr>
            <w:tcW w:w="3081" w:type="dxa"/>
          </w:tcPr>
          <w:p w:rsidR="00134F31" w:rsidRDefault="007B109C" w:rsidP="0028646F">
            <w:pPr>
              <w:rPr>
                <w:rFonts w:ascii="Arial" w:hAnsi="Arial" w:cs="Arial"/>
                <w:sz w:val="24"/>
                <w:szCs w:val="24"/>
              </w:rPr>
            </w:pPr>
            <w:r>
              <w:rPr>
                <w:rFonts w:ascii="Arial" w:hAnsi="Arial" w:cs="Arial"/>
                <w:sz w:val="24"/>
                <w:szCs w:val="24"/>
              </w:rPr>
              <w:t>Tablet – swallow</w:t>
            </w:r>
          </w:p>
          <w:p w:rsidR="007B109C" w:rsidRPr="00134F31" w:rsidRDefault="007B109C" w:rsidP="0028646F">
            <w:pPr>
              <w:rPr>
                <w:rFonts w:ascii="Arial" w:hAnsi="Arial" w:cs="Arial"/>
                <w:sz w:val="24"/>
                <w:szCs w:val="24"/>
              </w:rPr>
            </w:pPr>
            <w:r>
              <w:rPr>
                <w:rFonts w:ascii="Arial" w:hAnsi="Arial" w:cs="Arial"/>
                <w:sz w:val="24"/>
                <w:szCs w:val="24"/>
              </w:rPr>
              <w:t>Powder – mix with 60 ml water and drink</w:t>
            </w:r>
          </w:p>
        </w:tc>
      </w:tr>
      <w:tr w:rsidR="00134F31" w:rsidTr="00134F31">
        <w:tc>
          <w:tcPr>
            <w:tcW w:w="3080" w:type="dxa"/>
          </w:tcPr>
          <w:p w:rsidR="00134F31" w:rsidRPr="00134F31" w:rsidRDefault="00134F31" w:rsidP="0028646F">
            <w:pPr>
              <w:rPr>
                <w:rFonts w:ascii="Arial" w:hAnsi="Arial" w:cs="Arial"/>
                <w:b/>
                <w:sz w:val="24"/>
                <w:szCs w:val="24"/>
              </w:rPr>
            </w:pPr>
            <w:r w:rsidRPr="00134F31">
              <w:rPr>
                <w:rFonts w:ascii="Arial" w:hAnsi="Arial" w:cs="Arial"/>
                <w:b/>
                <w:sz w:val="24"/>
                <w:szCs w:val="24"/>
              </w:rPr>
              <w:t>Renagel</w:t>
            </w:r>
          </w:p>
          <w:p w:rsidR="00134F31" w:rsidRPr="00134F31" w:rsidRDefault="008510AE" w:rsidP="0028646F">
            <w:pPr>
              <w:rPr>
                <w:rFonts w:ascii="Arial" w:hAnsi="Arial" w:cs="Arial"/>
                <w:sz w:val="24"/>
                <w:szCs w:val="24"/>
              </w:rPr>
            </w:pPr>
            <w:r>
              <w:rPr>
                <w:rFonts w:ascii="Arial" w:hAnsi="Arial" w:cs="Arial"/>
                <w:sz w:val="24"/>
                <w:szCs w:val="24"/>
              </w:rPr>
              <w:t>(Sevelamer H</w:t>
            </w:r>
            <w:r w:rsidR="00134F31">
              <w:rPr>
                <w:rFonts w:ascii="Arial" w:hAnsi="Arial" w:cs="Arial"/>
                <w:sz w:val="24"/>
                <w:szCs w:val="24"/>
              </w:rPr>
              <w:t>ydrochloride)</w:t>
            </w:r>
          </w:p>
        </w:tc>
        <w:tc>
          <w:tcPr>
            <w:tcW w:w="3081" w:type="dxa"/>
          </w:tcPr>
          <w:p w:rsidR="00134F31" w:rsidRPr="00134F31" w:rsidRDefault="007B109C" w:rsidP="0028646F">
            <w:pPr>
              <w:rPr>
                <w:rFonts w:ascii="Arial" w:hAnsi="Arial" w:cs="Arial"/>
                <w:sz w:val="24"/>
                <w:szCs w:val="24"/>
              </w:rPr>
            </w:pPr>
            <w:r>
              <w:rPr>
                <w:rFonts w:ascii="Arial" w:hAnsi="Arial" w:cs="Arial"/>
                <w:sz w:val="24"/>
                <w:szCs w:val="24"/>
              </w:rPr>
              <w:t>Just before or during meals</w:t>
            </w:r>
          </w:p>
        </w:tc>
        <w:tc>
          <w:tcPr>
            <w:tcW w:w="3081" w:type="dxa"/>
          </w:tcPr>
          <w:p w:rsidR="00134F31" w:rsidRPr="00134F31" w:rsidRDefault="007B109C" w:rsidP="0028646F">
            <w:pPr>
              <w:rPr>
                <w:rFonts w:ascii="Arial" w:hAnsi="Arial" w:cs="Arial"/>
                <w:sz w:val="24"/>
                <w:szCs w:val="24"/>
              </w:rPr>
            </w:pPr>
            <w:r>
              <w:rPr>
                <w:rFonts w:ascii="Arial" w:hAnsi="Arial" w:cs="Arial"/>
                <w:sz w:val="24"/>
                <w:szCs w:val="24"/>
              </w:rPr>
              <w:t>Swallow</w:t>
            </w:r>
          </w:p>
        </w:tc>
      </w:tr>
    </w:tbl>
    <w:p w:rsidR="0038493C" w:rsidRDefault="0038493C" w:rsidP="0028646F">
      <w:pPr>
        <w:rPr>
          <w:rFonts w:ascii="Arial" w:hAnsi="Arial" w:cs="Arial"/>
          <w:b/>
          <w:sz w:val="24"/>
          <w:szCs w:val="24"/>
        </w:rPr>
      </w:pPr>
    </w:p>
    <w:p w:rsidR="0038493C" w:rsidRPr="00134F31" w:rsidRDefault="008510AE" w:rsidP="00895BB3">
      <w:pPr>
        <w:spacing w:line="240" w:lineRule="auto"/>
        <w:rPr>
          <w:rFonts w:ascii="Arial" w:hAnsi="Arial" w:cs="Arial"/>
          <w:sz w:val="24"/>
          <w:szCs w:val="24"/>
        </w:rPr>
      </w:pPr>
      <w:r>
        <w:rPr>
          <w:rFonts w:ascii="Arial" w:hAnsi="Arial" w:cs="Arial"/>
          <w:sz w:val="24"/>
          <w:szCs w:val="24"/>
        </w:rPr>
        <w:t>Ask to see the D</w:t>
      </w:r>
      <w:r w:rsidR="00134F31">
        <w:rPr>
          <w:rFonts w:ascii="Arial" w:hAnsi="Arial" w:cs="Arial"/>
          <w:sz w:val="24"/>
          <w:szCs w:val="24"/>
        </w:rPr>
        <w:t>ietitian if you need further information and advice</w:t>
      </w:r>
      <w:r w:rsidR="00026A2D">
        <w:rPr>
          <w:rFonts w:ascii="Arial" w:hAnsi="Arial" w:cs="Arial"/>
          <w:sz w:val="24"/>
          <w:szCs w:val="24"/>
        </w:rPr>
        <w:t>.</w:t>
      </w:r>
    </w:p>
    <w:p w:rsidR="007B109C" w:rsidRPr="00C63818" w:rsidRDefault="007B109C" w:rsidP="00895BB3">
      <w:pPr>
        <w:spacing w:line="240" w:lineRule="auto"/>
        <w:rPr>
          <w:rFonts w:ascii="Arial" w:hAnsi="Arial" w:cs="Arial"/>
          <w:b/>
          <w:color w:val="0070C0"/>
          <w:sz w:val="32"/>
          <w:szCs w:val="32"/>
        </w:rPr>
      </w:pPr>
      <w:r w:rsidRPr="00C63818">
        <w:rPr>
          <w:rFonts w:ascii="Arial" w:hAnsi="Arial" w:cs="Arial"/>
          <w:b/>
          <w:color w:val="0070C0"/>
          <w:sz w:val="32"/>
          <w:szCs w:val="32"/>
        </w:rPr>
        <w:t>Contact Information</w:t>
      </w:r>
    </w:p>
    <w:p w:rsidR="007B109C" w:rsidRPr="00C63818" w:rsidRDefault="007B109C" w:rsidP="00895BB3">
      <w:pPr>
        <w:spacing w:after="0" w:line="240" w:lineRule="auto"/>
        <w:rPr>
          <w:rFonts w:ascii="Arial" w:hAnsi="Arial" w:cs="Arial"/>
          <w:sz w:val="24"/>
          <w:szCs w:val="24"/>
        </w:rPr>
      </w:pPr>
      <w:r w:rsidRPr="00C63818">
        <w:rPr>
          <w:rFonts w:ascii="Arial" w:hAnsi="Arial" w:cs="Arial"/>
          <w:sz w:val="24"/>
          <w:szCs w:val="24"/>
        </w:rPr>
        <w:t>Department of Nutrition and Dietetics</w:t>
      </w:r>
    </w:p>
    <w:p w:rsidR="007B109C" w:rsidRPr="00C63818" w:rsidRDefault="007B109C" w:rsidP="007B109C">
      <w:pPr>
        <w:spacing w:after="0" w:line="240" w:lineRule="auto"/>
        <w:rPr>
          <w:rFonts w:ascii="Arial" w:hAnsi="Arial" w:cs="Arial"/>
          <w:sz w:val="24"/>
          <w:szCs w:val="24"/>
        </w:rPr>
      </w:pPr>
      <w:r w:rsidRPr="00C63818">
        <w:rPr>
          <w:rFonts w:ascii="Arial" w:hAnsi="Arial" w:cs="Arial"/>
          <w:sz w:val="24"/>
          <w:szCs w:val="24"/>
        </w:rPr>
        <w:t>Queen Elizabeth Hospital</w:t>
      </w:r>
    </w:p>
    <w:p w:rsidR="007B109C" w:rsidRPr="00C63818" w:rsidRDefault="007B109C" w:rsidP="007B109C">
      <w:pPr>
        <w:spacing w:after="0" w:line="240" w:lineRule="auto"/>
        <w:rPr>
          <w:rFonts w:ascii="Arial" w:hAnsi="Arial" w:cs="Arial"/>
          <w:sz w:val="24"/>
          <w:szCs w:val="24"/>
        </w:rPr>
      </w:pPr>
      <w:r w:rsidRPr="00C63818">
        <w:rPr>
          <w:rFonts w:ascii="Arial" w:hAnsi="Arial" w:cs="Arial"/>
          <w:sz w:val="24"/>
          <w:szCs w:val="24"/>
        </w:rPr>
        <w:t>Gayton Road</w:t>
      </w:r>
    </w:p>
    <w:p w:rsidR="007B109C" w:rsidRPr="00C63818" w:rsidRDefault="007B109C" w:rsidP="007B109C">
      <w:pPr>
        <w:spacing w:after="0" w:line="240" w:lineRule="auto"/>
        <w:rPr>
          <w:rFonts w:ascii="Arial" w:hAnsi="Arial" w:cs="Arial"/>
          <w:sz w:val="24"/>
          <w:szCs w:val="24"/>
        </w:rPr>
      </w:pPr>
      <w:r w:rsidRPr="00C63818">
        <w:rPr>
          <w:rFonts w:ascii="Arial" w:hAnsi="Arial" w:cs="Arial"/>
          <w:sz w:val="24"/>
          <w:szCs w:val="24"/>
        </w:rPr>
        <w:t>King’s Lynn</w:t>
      </w:r>
    </w:p>
    <w:p w:rsidR="00D0569C" w:rsidRDefault="007B109C" w:rsidP="007B109C">
      <w:pPr>
        <w:spacing w:after="0" w:line="240" w:lineRule="auto"/>
        <w:rPr>
          <w:rFonts w:ascii="Arial" w:hAnsi="Arial" w:cs="Arial"/>
          <w:sz w:val="24"/>
          <w:szCs w:val="24"/>
        </w:rPr>
      </w:pPr>
      <w:r w:rsidRPr="00C63818">
        <w:rPr>
          <w:rFonts w:ascii="Arial" w:hAnsi="Arial" w:cs="Arial"/>
          <w:sz w:val="24"/>
          <w:szCs w:val="24"/>
        </w:rPr>
        <w:t>PE30 4ET</w:t>
      </w:r>
      <w:r w:rsidR="00850E58">
        <w:rPr>
          <w:rFonts w:ascii="Arial" w:hAnsi="Arial" w:cs="Arial"/>
          <w:sz w:val="24"/>
          <w:szCs w:val="24"/>
        </w:rPr>
        <w:tab/>
      </w:r>
    </w:p>
    <w:p w:rsidR="007B109C" w:rsidRPr="00C63818" w:rsidRDefault="00112A34" w:rsidP="007B109C">
      <w:pPr>
        <w:spacing w:after="0" w:line="240" w:lineRule="auto"/>
        <w:rPr>
          <w:rFonts w:ascii="Arial" w:hAnsi="Arial" w:cs="Arial"/>
          <w:sz w:val="24"/>
          <w:szCs w:val="24"/>
        </w:rPr>
      </w:pPr>
      <w:r w:rsidRPr="00C63818">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C5D5502" wp14:editId="5393211E">
                <wp:simplePos x="0" y="0"/>
                <wp:positionH relativeFrom="column">
                  <wp:posOffset>-70179</wp:posOffset>
                </wp:positionH>
                <wp:positionV relativeFrom="paragraph">
                  <wp:posOffset>242482</wp:posOffset>
                </wp:positionV>
                <wp:extent cx="1102995" cy="8763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876300"/>
                        </a:xfrm>
                        <a:prstGeom prst="rect">
                          <a:avLst/>
                        </a:prstGeom>
                        <a:solidFill>
                          <a:srgbClr val="FFFFFF"/>
                        </a:solidFill>
                        <a:ln w="9525">
                          <a:noFill/>
                          <a:miter lim="800000"/>
                          <a:headEnd/>
                          <a:tailEnd/>
                        </a:ln>
                      </wps:spPr>
                      <wps:txbx>
                        <w:txbxContent>
                          <w:p w:rsidR="007B109C" w:rsidRDefault="007B109C" w:rsidP="007B109C">
                            <w:r>
                              <w:rPr>
                                <w:noProof/>
                                <w:lang w:eastAsia="en-GB"/>
                              </w:rPr>
                              <w:drawing>
                                <wp:inline distT="0" distB="0" distL="0" distR="0" wp14:anchorId="7CB68BAD" wp14:editId="0219605E">
                                  <wp:extent cx="882869" cy="7716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001" cy="771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5pt;margin-top:19.1pt;width:86.8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" stroked="f">
                <v:textbox>
                  <w:txbxContent>
                    <w:p w:rsidR="007B109C" w:rsidRDefault="007B109C" w:rsidP="007B109C">
                      <w:r>
                        <w:rPr>
                          <w:noProof/>
                          <w:lang w:eastAsia="en-GB"/>
                        </w:rPr>
                        <w:drawing>
                          <wp:inline distT="0" distB="0" distL="0" distR="0" wp14:anchorId="7CB68BAD" wp14:editId="0219605E">
                            <wp:extent cx="882869" cy="7716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001" cy="771756"/>
                                    </a:xfrm>
                                    <a:prstGeom prst="rect">
                                      <a:avLst/>
                                    </a:prstGeom>
                                    <a:noFill/>
                                    <a:ln>
                                      <a:noFill/>
                                    </a:ln>
                                  </pic:spPr>
                                </pic:pic>
                              </a:graphicData>
                            </a:graphic>
                          </wp:inline>
                        </w:drawing>
                      </w:r>
                    </w:p>
                  </w:txbxContent>
                </v:textbox>
              </v:shape>
            </w:pict>
          </mc:Fallback>
        </mc:AlternateContent>
      </w:r>
      <w:r w:rsidR="00850E58" w:rsidRPr="00C63818">
        <w:rPr>
          <w:rFonts w:ascii="Arial" w:hAnsi="Arial" w:cs="Arial"/>
          <w:sz w:val="24"/>
          <w:szCs w:val="24"/>
        </w:rPr>
        <w:t>Tel: 01533 613507</w:t>
      </w:r>
      <w:r w:rsidR="007B109C">
        <w:rPr>
          <w:rFonts w:ascii="Arial" w:hAnsi="Arial" w:cs="Arial"/>
          <w:sz w:val="24"/>
          <w:szCs w:val="24"/>
        </w:rPr>
        <w:tab/>
      </w:r>
      <w:r w:rsidR="007B109C">
        <w:rPr>
          <w:rFonts w:ascii="Arial" w:hAnsi="Arial" w:cs="Arial"/>
          <w:sz w:val="24"/>
          <w:szCs w:val="24"/>
        </w:rPr>
        <w:tab/>
      </w:r>
      <w:r w:rsidR="007B109C">
        <w:rPr>
          <w:rFonts w:ascii="Arial" w:hAnsi="Arial" w:cs="Arial"/>
          <w:sz w:val="24"/>
          <w:szCs w:val="24"/>
        </w:rPr>
        <w:tab/>
      </w:r>
      <w:r w:rsidR="007B109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February 2018</w:t>
      </w:r>
    </w:p>
    <w:p w:rsidR="0028646F" w:rsidRDefault="0028646F" w:rsidP="0028646F">
      <w:pPr>
        <w:rPr>
          <w:rFonts w:ascii="Arial" w:hAnsi="Arial" w:cs="Arial"/>
          <w:b/>
          <w:color w:val="0070C0"/>
          <w:sz w:val="32"/>
          <w:szCs w:val="32"/>
        </w:rPr>
      </w:pPr>
    </w:p>
    <w:p w:rsidR="003D266B" w:rsidRDefault="003D266B"/>
    <w:sectPr w:rsidR="003D266B" w:rsidSect="0061644C">
      <w:pgSz w:w="11906" w:h="16838"/>
      <w:pgMar w:top="1135" w:right="1440" w:bottom="1276" w:left="1440" w:header="708" w:footer="708" w:gutter="0"/>
      <w:paperSrc w:first="1"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C7" w:rsidRDefault="003514C7" w:rsidP="00850E58">
      <w:pPr>
        <w:spacing w:after="0" w:line="240" w:lineRule="auto"/>
      </w:pPr>
      <w:r>
        <w:separator/>
      </w:r>
    </w:p>
  </w:endnote>
  <w:endnote w:type="continuationSeparator" w:id="0">
    <w:p w:rsidR="003514C7" w:rsidRDefault="003514C7" w:rsidP="0085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C7" w:rsidRDefault="003514C7" w:rsidP="00850E58">
      <w:pPr>
        <w:spacing w:after="0" w:line="240" w:lineRule="auto"/>
      </w:pPr>
      <w:r>
        <w:separator/>
      </w:r>
    </w:p>
  </w:footnote>
  <w:footnote w:type="continuationSeparator" w:id="0">
    <w:p w:rsidR="003514C7" w:rsidRDefault="003514C7" w:rsidP="00850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B51"/>
    <w:multiLevelType w:val="hybridMultilevel"/>
    <w:tmpl w:val="E2CA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70F34"/>
    <w:multiLevelType w:val="hybridMultilevel"/>
    <w:tmpl w:val="BB7E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82475"/>
    <w:multiLevelType w:val="hybridMultilevel"/>
    <w:tmpl w:val="C50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21BD5"/>
    <w:multiLevelType w:val="hybridMultilevel"/>
    <w:tmpl w:val="D328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6F"/>
    <w:rsid w:val="00026A2D"/>
    <w:rsid w:val="000325DF"/>
    <w:rsid w:val="000C3376"/>
    <w:rsid w:val="000D6864"/>
    <w:rsid w:val="00112A34"/>
    <w:rsid w:val="00134F31"/>
    <w:rsid w:val="001709BC"/>
    <w:rsid w:val="00263CBF"/>
    <w:rsid w:val="0028646F"/>
    <w:rsid w:val="002F7925"/>
    <w:rsid w:val="003514C7"/>
    <w:rsid w:val="0038493C"/>
    <w:rsid w:val="003C3DA3"/>
    <w:rsid w:val="003D266B"/>
    <w:rsid w:val="00407150"/>
    <w:rsid w:val="004E0A1A"/>
    <w:rsid w:val="005351AF"/>
    <w:rsid w:val="005D621E"/>
    <w:rsid w:val="0061644C"/>
    <w:rsid w:val="00647179"/>
    <w:rsid w:val="00724685"/>
    <w:rsid w:val="00730EE0"/>
    <w:rsid w:val="00774BBB"/>
    <w:rsid w:val="007B109C"/>
    <w:rsid w:val="00850E58"/>
    <w:rsid w:val="008510AE"/>
    <w:rsid w:val="00895BB3"/>
    <w:rsid w:val="009D08C6"/>
    <w:rsid w:val="009E155F"/>
    <w:rsid w:val="00A22ACF"/>
    <w:rsid w:val="00A76A8E"/>
    <w:rsid w:val="00AF3405"/>
    <w:rsid w:val="00B0005C"/>
    <w:rsid w:val="00BC0D33"/>
    <w:rsid w:val="00C407E1"/>
    <w:rsid w:val="00C418DE"/>
    <w:rsid w:val="00C62523"/>
    <w:rsid w:val="00D045E7"/>
    <w:rsid w:val="00D0569C"/>
    <w:rsid w:val="00D734AB"/>
    <w:rsid w:val="00D812C4"/>
    <w:rsid w:val="00D914B2"/>
    <w:rsid w:val="00ED2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6F"/>
    <w:pPr>
      <w:ind w:left="720"/>
      <w:contextualSpacing/>
    </w:pPr>
  </w:style>
  <w:style w:type="table" w:styleId="TableGrid">
    <w:name w:val="Table Grid"/>
    <w:basedOn w:val="TableNormal"/>
    <w:uiPriority w:val="59"/>
    <w:rsid w:val="0028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6F"/>
    <w:rPr>
      <w:rFonts w:ascii="Tahoma" w:hAnsi="Tahoma" w:cs="Tahoma"/>
      <w:sz w:val="16"/>
      <w:szCs w:val="16"/>
    </w:rPr>
  </w:style>
  <w:style w:type="paragraph" w:styleId="Header">
    <w:name w:val="header"/>
    <w:basedOn w:val="Normal"/>
    <w:link w:val="HeaderChar"/>
    <w:uiPriority w:val="99"/>
    <w:unhideWhenUsed/>
    <w:rsid w:val="0085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58"/>
  </w:style>
  <w:style w:type="paragraph" w:styleId="Footer">
    <w:name w:val="footer"/>
    <w:basedOn w:val="Normal"/>
    <w:link w:val="FooterChar"/>
    <w:uiPriority w:val="99"/>
    <w:unhideWhenUsed/>
    <w:rsid w:val="00850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6F"/>
    <w:pPr>
      <w:ind w:left="720"/>
      <w:contextualSpacing/>
    </w:pPr>
  </w:style>
  <w:style w:type="table" w:styleId="TableGrid">
    <w:name w:val="Table Grid"/>
    <w:basedOn w:val="TableNormal"/>
    <w:uiPriority w:val="59"/>
    <w:rsid w:val="0028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6F"/>
    <w:rPr>
      <w:rFonts w:ascii="Tahoma" w:hAnsi="Tahoma" w:cs="Tahoma"/>
      <w:sz w:val="16"/>
      <w:szCs w:val="16"/>
    </w:rPr>
  </w:style>
  <w:style w:type="paragraph" w:styleId="Header">
    <w:name w:val="header"/>
    <w:basedOn w:val="Normal"/>
    <w:link w:val="HeaderChar"/>
    <w:uiPriority w:val="99"/>
    <w:unhideWhenUsed/>
    <w:rsid w:val="0085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58"/>
  </w:style>
  <w:style w:type="paragraph" w:styleId="Footer">
    <w:name w:val="footer"/>
    <w:basedOn w:val="Normal"/>
    <w:link w:val="FooterChar"/>
    <w:uiPriority w:val="99"/>
    <w:unhideWhenUsed/>
    <w:rsid w:val="00850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9E1E-9EC8-471C-BAD9-AFEF0587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 Hannah</dc:creator>
  <cp:lastModifiedBy>Ward, Ben</cp:lastModifiedBy>
  <cp:revision>1</cp:revision>
  <cp:lastPrinted>2018-07-03T12:36:00Z</cp:lastPrinted>
  <dcterms:created xsi:type="dcterms:W3CDTF">2021-05-21T13:04:00Z</dcterms:created>
  <dcterms:modified xsi:type="dcterms:W3CDTF">2021-05-21T13:04:00Z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ac921140-2e1c-4c3a-a08c-45fc84542b32</vt:lpwstr>
  </property>
</Properties>
</file>